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10048" w:rsidRPr="00610048" w:rsidRDefault="00610048" w:rsidP="002D3A29">
      <w:pPr>
        <w:shd w:val="clear" w:color="auto" w:fill="FFFFFF" w:themeFill="background1"/>
        <w:tabs>
          <w:tab w:val="left" w:pos="8080"/>
        </w:tabs>
        <w:spacing w:after="0" w:line="720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54"/>
          <w:szCs w:val="54"/>
          <w:lang w:eastAsia="ru-RU"/>
        </w:rPr>
      </w:pPr>
      <w:r w:rsidRPr="00610048">
        <w:rPr>
          <w:rFonts w:ascii="inherit" w:eastAsia="Times New Roman" w:hAnsi="inherit" w:cs="Times New Roman"/>
          <w:b/>
          <w:bCs/>
          <w:color w:val="000000"/>
          <w:kern w:val="36"/>
          <w:sz w:val="54"/>
          <w:szCs w:val="54"/>
          <w:lang w:eastAsia="ru-RU"/>
        </w:rPr>
        <w:t>Организация питан</w:t>
      </w:r>
      <w:r>
        <w:rPr>
          <w:rFonts w:ascii="inherit" w:eastAsia="Times New Roman" w:hAnsi="inherit" w:cs="Times New Roman"/>
          <w:b/>
          <w:bCs/>
          <w:color w:val="000000"/>
          <w:kern w:val="36"/>
          <w:sz w:val="54"/>
          <w:szCs w:val="54"/>
          <w:lang w:eastAsia="ru-RU"/>
        </w:rPr>
        <w:t>ия в МАДОУ детский сад</w:t>
      </w:r>
      <w:r w:rsidR="00237CC6">
        <w:rPr>
          <w:rFonts w:ascii="inherit" w:eastAsia="Times New Roman" w:hAnsi="inherit" w:cs="Times New Roman"/>
          <w:b/>
          <w:bCs/>
          <w:color w:val="000000"/>
          <w:kern w:val="36"/>
          <w:sz w:val="54"/>
          <w:szCs w:val="54"/>
          <w:lang w:eastAsia="ru-RU"/>
        </w:rPr>
        <w:t xml:space="preserve"> </w:t>
      </w:r>
      <w:r>
        <w:rPr>
          <w:rFonts w:ascii="inherit" w:eastAsia="Times New Roman" w:hAnsi="inherit" w:cs="Times New Roman"/>
          <w:b/>
          <w:bCs/>
          <w:color w:val="000000"/>
          <w:kern w:val="36"/>
          <w:sz w:val="54"/>
          <w:szCs w:val="54"/>
          <w:lang w:eastAsia="ru-RU"/>
        </w:rPr>
        <w:t>№</w:t>
      </w:r>
      <w:r w:rsidR="00237CC6">
        <w:rPr>
          <w:rFonts w:ascii="inherit" w:eastAsia="Times New Roman" w:hAnsi="inherit" w:cs="Times New Roman"/>
          <w:b/>
          <w:bCs/>
          <w:color w:val="000000"/>
          <w:kern w:val="36"/>
          <w:sz w:val="54"/>
          <w:szCs w:val="54"/>
          <w:lang w:eastAsia="ru-RU"/>
        </w:rPr>
        <w:t xml:space="preserve"> </w:t>
      </w:r>
      <w:r>
        <w:rPr>
          <w:rFonts w:ascii="inherit" w:eastAsia="Times New Roman" w:hAnsi="inherit" w:cs="Times New Roman"/>
          <w:b/>
          <w:bCs/>
          <w:color w:val="000000"/>
          <w:kern w:val="36"/>
          <w:sz w:val="54"/>
          <w:szCs w:val="54"/>
          <w:lang w:eastAsia="ru-RU"/>
        </w:rPr>
        <w:t>13 «Журавушка»</w:t>
      </w:r>
    </w:p>
    <w:p w:rsidR="00610048" w:rsidRPr="00610048" w:rsidRDefault="00610048" w:rsidP="002D3A29">
      <w:pPr>
        <w:shd w:val="clear" w:color="auto" w:fill="FFFFFF" w:themeFill="background1"/>
        <w:spacing w:after="0" w:line="240" w:lineRule="auto"/>
        <w:textAlignment w:val="baseline"/>
        <w:rPr>
          <w:rFonts w:ascii="inherit" w:eastAsia="Times New Roman" w:hAnsi="inherit" w:cs="Helvetica"/>
          <w:color w:val="1F497D" w:themeColor="text2"/>
          <w:sz w:val="23"/>
          <w:szCs w:val="23"/>
          <w:lang w:eastAsia="ru-RU"/>
        </w:rPr>
      </w:pPr>
      <w:r w:rsidRPr="00610048">
        <w:rPr>
          <w:rFonts w:ascii="inherit" w:eastAsia="Times New Roman" w:hAnsi="inherit" w:cs="Helvetica"/>
          <w:color w:val="1F497D" w:themeColor="text2"/>
          <w:sz w:val="23"/>
          <w:szCs w:val="23"/>
          <w:lang w:eastAsia="ru-RU"/>
        </w:rPr>
        <w:t>Правила питания:</w:t>
      </w:r>
    </w:p>
    <w:p w:rsidR="00610048" w:rsidRDefault="00870D21" w:rsidP="002D3A29">
      <w:pPr>
        <w:shd w:val="clear" w:color="auto" w:fill="FFFFFF" w:themeFill="background1"/>
        <w:spacing w:after="39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В у</w:t>
      </w:r>
      <w:r w:rsidR="00610048" w:rsidRPr="00610048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чреждении существует система рационального и сбалансированного питания в соответствии с </w:t>
      </w:r>
      <w:r w:rsidR="00B13C17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возрастными особенностями детей и формируется отдельно для групп детей в возрасте от 1года до3-х лет и от 3-х до 7 лет</w:t>
      </w:r>
      <w:r w:rsidR="009431A2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.</w:t>
      </w:r>
    </w:p>
    <w:p w:rsidR="009431A2" w:rsidRPr="00610048" w:rsidRDefault="009431A2" w:rsidP="002D3A29">
      <w:pPr>
        <w:shd w:val="clear" w:color="auto" w:fill="FFFFFF" w:themeFill="background1"/>
        <w:spacing w:after="39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Режим работы детского сада 12-ти часовой.</w:t>
      </w:r>
    </w:p>
    <w:p w:rsidR="00610048" w:rsidRPr="00610048" w:rsidRDefault="00610048" w:rsidP="002D3A29">
      <w:pPr>
        <w:shd w:val="clear" w:color="auto" w:fill="FFFFFF" w:themeFill="background1"/>
        <w:spacing w:after="39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 w:rsidRPr="00610048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Полноценное питание обеспечивается соблюдением норм и разнообразием продуктов. В Учреждении организовано питание, включающее завт</w:t>
      </w:r>
      <w:r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рак, второй завтрак (сок, кисломолочные напитки</w:t>
      </w:r>
      <w:r w:rsidRPr="00610048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), обед, полдник.</w:t>
      </w:r>
    </w:p>
    <w:p w:rsidR="00610048" w:rsidRDefault="00610048" w:rsidP="002D3A29">
      <w:pPr>
        <w:shd w:val="clear" w:color="auto" w:fill="FFFFFF" w:themeFill="background1"/>
        <w:spacing w:after="39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 w:rsidRPr="00610048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Питание организовано в соответствии с разработанным и утвержденным 10- дневным меню с учетом физиологических потребностей в энергии и пищевых веществах (прилагается).</w:t>
      </w:r>
    </w:p>
    <w:p w:rsidR="009431A2" w:rsidRPr="00610048" w:rsidRDefault="009431A2" w:rsidP="002D3A29">
      <w:pPr>
        <w:shd w:val="clear" w:color="auto" w:fill="FFFFFF" w:themeFill="background1"/>
        <w:spacing w:after="39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Данное меню рассчитано на четырёхразовое питание.</w:t>
      </w:r>
    </w:p>
    <w:p w:rsidR="00610048" w:rsidRPr="00610048" w:rsidRDefault="00610048" w:rsidP="002D3A29">
      <w:pPr>
        <w:shd w:val="clear" w:color="auto" w:fill="FFFFFF" w:themeFill="background1"/>
        <w:spacing w:after="39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В ДОУ</w:t>
      </w:r>
      <w:r w:rsidRPr="00610048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 имеется свой пищеблок, где готовиться пища для детей.  Младшие воспитатели разносят пищу </w:t>
      </w:r>
      <w:proofErr w:type="gramStart"/>
      <w:r w:rsidRPr="00610048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согласно графика</w:t>
      </w:r>
      <w:proofErr w:type="gramEnd"/>
      <w:r w:rsidRPr="00610048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 по группам. Сторонние организации не привлекаются.</w:t>
      </w:r>
    </w:p>
    <w:p w:rsidR="00610048" w:rsidRPr="00610048" w:rsidRDefault="00610048" w:rsidP="002D3A29">
      <w:pPr>
        <w:shd w:val="clear" w:color="auto" w:fill="FFFFFF" w:themeFill="background1"/>
        <w:spacing w:after="39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 w:rsidRPr="00610048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Соблюдается обеспечение суточной потребности в пищевых веществах и энергии 75-80%. Выдерживается достаточное обеспечение калорийности и содержания всех жизненно важных пищевых компонентов. Подсчет энергетической ценности</w:t>
      </w:r>
      <w:r w:rsidR="007C2271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,</w:t>
      </w:r>
      <w:r w:rsidRPr="00610048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 полученного рациона питания и содержания в нем основных пищевых веществ (белков, жиров, </w:t>
      </w:r>
      <w:r w:rsidR="007C2271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углеводов)</w:t>
      </w:r>
      <w:r w:rsidR="00A8486A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 и </w:t>
      </w:r>
      <w:r w:rsidR="007C2271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выполнение норм питания проводится  по окончании каждого 10-ти дневного меню</w:t>
      </w:r>
      <w:r w:rsidR="00A8486A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.</w:t>
      </w:r>
      <w:r w:rsidRPr="00610048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 Используется максимальное разнообразие рациона. В течение всего года дети получают свежие фрукты, овощи, соки. Проводится круглогодичная С – витаминизация третьего блюда.</w:t>
      </w:r>
    </w:p>
    <w:p w:rsidR="00610048" w:rsidRPr="00610048" w:rsidRDefault="00610048" w:rsidP="002D3A29">
      <w:pPr>
        <w:shd w:val="clear" w:color="auto" w:fill="FFFFFF" w:themeFill="background1"/>
        <w:spacing w:after="39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 w:rsidRPr="00610048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Соблюдается оптимальный режим питания. Строго соблюдаются санитарно-гиг</w:t>
      </w:r>
      <w:r w:rsidR="00A8486A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 xml:space="preserve">иенические требования. </w:t>
      </w:r>
    </w:p>
    <w:p w:rsidR="00610048" w:rsidRPr="00610048" w:rsidRDefault="00610048" w:rsidP="002D3A29">
      <w:pPr>
        <w:shd w:val="clear" w:color="auto" w:fill="FFFFFF" w:themeFill="background1"/>
        <w:spacing w:after="39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 w:rsidRPr="00610048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Производство блюд осуществляется в соответствии с технологическими картами. Соблюдаются санитарные требования к состоянию пищеблока, к поставляемым продуктам питания, к хранению продуктов, приготовлению и раздаче блюд, к личной гигиене работников пищеблока, организации приема пищи детьми в группах. Качество получаемой продукции подтверждается сертификатами соответствия.</w:t>
      </w:r>
    </w:p>
    <w:p w:rsidR="00610048" w:rsidRPr="00610048" w:rsidRDefault="00610048" w:rsidP="002D3A29">
      <w:pPr>
        <w:shd w:val="clear" w:color="auto" w:fill="FFFFFF" w:themeFill="background1"/>
        <w:spacing w:after="39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 w:rsidRPr="00610048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Питьевой режим организуется в соответствии с санитарными требованиями, питьевая вода доступна детям в течение всего времени пребывания в детском саду, при организации питьевого режима используется кипяченая вода, которая меняется каждые 3 часа.</w:t>
      </w:r>
    </w:p>
    <w:p w:rsidR="00610048" w:rsidRPr="00610048" w:rsidRDefault="00610048" w:rsidP="002D3A29">
      <w:pPr>
        <w:shd w:val="clear" w:color="auto" w:fill="FFFFFF" w:themeFill="background1"/>
        <w:spacing w:after="39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</w:pPr>
      <w:r w:rsidRPr="00610048">
        <w:rPr>
          <w:rFonts w:ascii="inherit" w:eastAsia="Times New Roman" w:hAnsi="inherit" w:cs="Helvetica"/>
          <w:color w:val="373737"/>
          <w:sz w:val="23"/>
          <w:szCs w:val="23"/>
          <w:lang w:eastAsia="ru-RU"/>
        </w:rPr>
        <w:t>Проводится работа по формированию у детей навыков культуры питания.</w:t>
      </w:r>
    </w:p>
    <w:p w:rsidR="00E5266B" w:rsidRDefault="00E5266B" w:rsidP="002D3A29">
      <w:pPr>
        <w:shd w:val="clear" w:color="auto" w:fill="FFFFFF" w:themeFill="background1"/>
      </w:pPr>
    </w:p>
    <w:p w:rsidR="00A8486A" w:rsidRDefault="00A8486A" w:rsidP="00610048"/>
    <w:p w:rsidR="00A8486A" w:rsidRDefault="00A8486A" w:rsidP="00610048"/>
    <w:p w:rsidR="00A8486A" w:rsidRDefault="00A8486A" w:rsidP="00610048"/>
    <w:sectPr w:rsidR="00A8486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B6644" w:rsidRDefault="000B6644" w:rsidP="00A8486A">
      <w:pPr>
        <w:spacing w:after="0" w:line="240" w:lineRule="auto"/>
      </w:pPr>
      <w:r>
        <w:separator/>
      </w:r>
    </w:p>
  </w:endnote>
  <w:endnote w:type="continuationSeparator" w:id="0">
    <w:p w:rsidR="000B6644" w:rsidRDefault="000B6644" w:rsidP="00A84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8486A" w:rsidRDefault="00A8486A">
    <w:pPr>
      <w:pStyle w:val="a7"/>
    </w:pPr>
  </w:p>
  <w:p w:rsidR="00A8486A" w:rsidRDefault="00A8486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B6644" w:rsidRDefault="000B6644" w:rsidP="00A8486A">
      <w:pPr>
        <w:spacing w:after="0" w:line="240" w:lineRule="auto"/>
      </w:pPr>
      <w:r>
        <w:separator/>
      </w:r>
    </w:p>
  </w:footnote>
  <w:footnote w:type="continuationSeparator" w:id="0">
    <w:p w:rsidR="000B6644" w:rsidRDefault="000B6644" w:rsidP="00A848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048"/>
    <w:rsid w:val="000B6644"/>
    <w:rsid w:val="00237CC6"/>
    <w:rsid w:val="002D3A29"/>
    <w:rsid w:val="00316AB5"/>
    <w:rsid w:val="00610048"/>
    <w:rsid w:val="0076202F"/>
    <w:rsid w:val="007C2271"/>
    <w:rsid w:val="00870D21"/>
    <w:rsid w:val="009431A2"/>
    <w:rsid w:val="00A8486A"/>
    <w:rsid w:val="00AB1B31"/>
    <w:rsid w:val="00B13C17"/>
    <w:rsid w:val="00E5266B"/>
    <w:rsid w:val="00F8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9916B"/>
  <w15:docId w15:val="{80B77675-6E5D-4EE2-B4B2-732C0AE6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00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0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0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004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84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486A"/>
  </w:style>
  <w:style w:type="paragraph" w:styleId="a7">
    <w:name w:val="footer"/>
    <w:basedOn w:val="a"/>
    <w:link w:val="a8"/>
    <w:uiPriority w:val="99"/>
    <w:unhideWhenUsed/>
    <w:rsid w:val="00A84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4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9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Журавушка_90</cp:lastModifiedBy>
  <cp:revision>8</cp:revision>
  <cp:lastPrinted>2025-04-16T11:46:00Z</cp:lastPrinted>
  <dcterms:created xsi:type="dcterms:W3CDTF">2025-04-16T09:05:00Z</dcterms:created>
  <dcterms:modified xsi:type="dcterms:W3CDTF">2025-04-25T07:33:00Z</dcterms:modified>
</cp:coreProperties>
</file>