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95760" w14:textId="23A93A19" w:rsidR="00122634" w:rsidRPr="009A65F1" w:rsidRDefault="009A65F1" w:rsidP="009A65F1">
      <w:pPr>
        <w:jc w:val="center"/>
        <w:rPr>
          <w:sz w:val="28"/>
          <w:szCs w:val="28"/>
        </w:rPr>
      </w:pPr>
      <w:r w:rsidRPr="009A65F1">
        <w:rPr>
          <w:sz w:val="28"/>
          <w:szCs w:val="28"/>
        </w:rPr>
        <w:t>Муниципальное автономное дошкольное образовательное учреждение детский сад № 13 «Журавушка» Невьянского муниципального округа</w:t>
      </w:r>
    </w:p>
    <w:p w14:paraId="5A29CC66" w14:textId="1867FE61" w:rsidR="00640ADA" w:rsidRPr="009A65F1" w:rsidRDefault="009A65F1" w:rsidP="00640ADA">
      <w:pPr>
        <w:jc w:val="center"/>
        <w:rPr>
          <w:sz w:val="28"/>
          <w:szCs w:val="28"/>
        </w:rPr>
      </w:pPr>
      <w:r w:rsidRPr="009A65F1">
        <w:rPr>
          <w:sz w:val="28"/>
          <w:szCs w:val="28"/>
        </w:rPr>
        <w:t>(МАДОУ детский сад № 13 «Журавушка»)</w:t>
      </w:r>
    </w:p>
    <w:p w14:paraId="3449DBAF" w14:textId="77777777" w:rsidR="001C11FE" w:rsidRPr="009A65F1" w:rsidRDefault="001C11FE" w:rsidP="001C11FE">
      <w:pPr>
        <w:rPr>
          <w:sz w:val="56"/>
          <w:szCs w:val="56"/>
        </w:rPr>
      </w:pPr>
    </w:p>
    <w:p w14:paraId="107DA94F" w14:textId="550BAFD1" w:rsidR="00640ADA" w:rsidRDefault="00640ADA" w:rsidP="001C11FE">
      <w:pPr>
        <w:rPr>
          <w:b/>
          <w:sz w:val="56"/>
          <w:szCs w:val="56"/>
        </w:rPr>
      </w:pPr>
    </w:p>
    <w:p w14:paraId="3C64D34C" w14:textId="2C67ECFD" w:rsidR="009A65F1" w:rsidRDefault="009A65F1" w:rsidP="001C11FE">
      <w:pPr>
        <w:rPr>
          <w:b/>
          <w:sz w:val="56"/>
          <w:szCs w:val="56"/>
        </w:rPr>
      </w:pPr>
    </w:p>
    <w:p w14:paraId="29FB82D3" w14:textId="77777777" w:rsidR="009A65F1" w:rsidRPr="001C11FE" w:rsidRDefault="009A65F1" w:rsidP="001C11FE">
      <w:pPr>
        <w:rPr>
          <w:b/>
          <w:sz w:val="56"/>
          <w:szCs w:val="56"/>
        </w:rPr>
      </w:pPr>
    </w:p>
    <w:p w14:paraId="3FD50248" w14:textId="40A85DFF" w:rsidR="001C11FE" w:rsidRDefault="001C11FE" w:rsidP="001E5897">
      <w:pPr>
        <w:jc w:val="center"/>
        <w:rPr>
          <w:b/>
          <w:sz w:val="28"/>
          <w:szCs w:val="28"/>
        </w:rPr>
      </w:pPr>
    </w:p>
    <w:p w14:paraId="162ACE17" w14:textId="033102A7" w:rsidR="009A65F1" w:rsidRDefault="009A65F1" w:rsidP="001E5897">
      <w:pPr>
        <w:jc w:val="center"/>
        <w:rPr>
          <w:b/>
          <w:sz w:val="28"/>
          <w:szCs w:val="28"/>
        </w:rPr>
      </w:pPr>
    </w:p>
    <w:p w14:paraId="0A3F8049" w14:textId="41292C2A" w:rsidR="009A65F1" w:rsidRDefault="009A65F1" w:rsidP="001E5897">
      <w:pPr>
        <w:jc w:val="center"/>
        <w:rPr>
          <w:b/>
          <w:sz w:val="28"/>
          <w:szCs w:val="28"/>
        </w:rPr>
      </w:pPr>
    </w:p>
    <w:p w14:paraId="63902834" w14:textId="2C634575" w:rsidR="009A65F1" w:rsidRDefault="009A65F1" w:rsidP="001E5897">
      <w:pPr>
        <w:jc w:val="center"/>
        <w:rPr>
          <w:b/>
          <w:sz w:val="28"/>
          <w:szCs w:val="28"/>
        </w:rPr>
      </w:pPr>
    </w:p>
    <w:p w14:paraId="776C68ED" w14:textId="77777777" w:rsidR="009A65F1" w:rsidRDefault="009A65F1" w:rsidP="001E5897">
      <w:pPr>
        <w:jc w:val="center"/>
        <w:rPr>
          <w:b/>
          <w:sz w:val="28"/>
          <w:szCs w:val="28"/>
        </w:rPr>
      </w:pPr>
    </w:p>
    <w:p w14:paraId="69C5620A" w14:textId="096D91B0" w:rsidR="001C11FE" w:rsidRDefault="001C11FE" w:rsidP="00C64D09">
      <w:pPr>
        <w:jc w:val="center"/>
        <w:rPr>
          <w:b/>
          <w:sz w:val="56"/>
          <w:szCs w:val="56"/>
        </w:rPr>
      </w:pPr>
      <w:r w:rsidRPr="001C11FE">
        <w:rPr>
          <w:b/>
          <w:sz w:val="56"/>
          <w:szCs w:val="56"/>
        </w:rPr>
        <w:t>Программа по профилактике употребления психоактивных веществ в дошкольном учреждении</w:t>
      </w:r>
    </w:p>
    <w:p w14:paraId="709512F4" w14:textId="77777777" w:rsidR="00640ADA" w:rsidRDefault="00640ADA" w:rsidP="001E5897">
      <w:pPr>
        <w:jc w:val="center"/>
        <w:rPr>
          <w:b/>
          <w:sz w:val="56"/>
          <w:szCs w:val="56"/>
        </w:rPr>
      </w:pPr>
    </w:p>
    <w:p w14:paraId="22051AC5" w14:textId="3A150FCB" w:rsidR="00640ADA" w:rsidRPr="001C11FE" w:rsidRDefault="00640ADA" w:rsidP="001E5897">
      <w:pPr>
        <w:jc w:val="center"/>
        <w:rPr>
          <w:b/>
          <w:sz w:val="56"/>
          <w:szCs w:val="56"/>
        </w:rPr>
      </w:pPr>
    </w:p>
    <w:p w14:paraId="38E0C26C" w14:textId="77777777" w:rsidR="001C11FE" w:rsidRDefault="001C11FE" w:rsidP="001E5897">
      <w:pPr>
        <w:jc w:val="center"/>
        <w:rPr>
          <w:b/>
          <w:sz w:val="28"/>
          <w:szCs w:val="28"/>
        </w:rPr>
      </w:pPr>
    </w:p>
    <w:p w14:paraId="4C11ED12" w14:textId="23CA3973" w:rsidR="001C11FE" w:rsidRDefault="001C11FE" w:rsidP="001E5897">
      <w:pPr>
        <w:jc w:val="center"/>
        <w:rPr>
          <w:b/>
          <w:sz w:val="28"/>
          <w:szCs w:val="28"/>
        </w:rPr>
      </w:pPr>
    </w:p>
    <w:p w14:paraId="200AB710" w14:textId="561DA2D3" w:rsidR="005D3EBD" w:rsidRDefault="005D3EBD" w:rsidP="001E5897">
      <w:pPr>
        <w:jc w:val="center"/>
        <w:rPr>
          <w:b/>
          <w:sz w:val="28"/>
          <w:szCs w:val="28"/>
        </w:rPr>
      </w:pPr>
    </w:p>
    <w:p w14:paraId="49FC5377" w14:textId="701ADBC3" w:rsidR="005D3EBD" w:rsidRDefault="005D3EBD" w:rsidP="001E5897">
      <w:pPr>
        <w:jc w:val="center"/>
        <w:rPr>
          <w:b/>
          <w:sz w:val="28"/>
          <w:szCs w:val="28"/>
        </w:rPr>
      </w:pPr>
    </w:p>
    <w:p w14:paraId="516DB862" w14:textId="77777777" w:rsidR="005D3EBD" w:rsidRDefault="005D3EBD" w:rsidP="001E5897">
      <w:pPr>
        <w:jc w:val="center"/>
        <w:rPr>
          <w:b/>
          <w:sz w:val="28"/>
          <w:szCs w:val="28"/>
        </w:rPr>
      </w:pPr>
    </w:p>
    <w:p w14:paraId="66C0BC74" w14:textId="00DFF728" w:rsidR="00640ADA" w:rsidRDefault="00640ADA" w:rsidP="001E5897">
      <w:pPr>
        <w:jc w:val="center"/>
        <w:rPr>
          <w:b/>
          <w:sz w:val="28"/>
          <w:szCs w:val="28"/>
        </w:rPr>
      </w:pPr>
    </w:p>
    <w:p w14:paraId="2B1972A1" w14:textId="0A4F4DB4" w:rsidR="00C64D09" w:rsidRDefault="00C64D09" w:rsidP="001E5897">
      <w:pPr>
        <w:jc w:val="center"/>
        <w:rPr>
          <w:b/>
          <w:sz w:val="28"/>
          <w:szCs w:val="28"/>
        </w:rPr>
      </w:pPr>
    </w:p>
    <w:p w14:paraId="1F64AEBF" w14:textId="7490A7FE" w:rsidR="00C64D09" w:rsidRDefault="00C64D09" w:rsidP="001E5897">
      <w:pPr>
        <w:jc w:val="center"/>
        <w:rPr>
          <w:b/>
          <w:sz w:val="28"/>
          <w:szCs w:val="28"/>
        </w:rPr>
      </w:pPr>
    </w:p>
    <w:p w14:paraId="6C89B238" w14:textId="79870900" w:rsidR="00C64D09" w:rsidRDefault="00C64D09" w:rsidP="001E5897">
      <w:pPr>
        <w:jc w:val="center"/>
        <w:rPr>
          <w:b/>
          <w:sz w:val="28"/>
          <w:szCs w:val="28"/>
        </w:rPr>
      </w:pPr>
    </w:p>
    <w:p w14:paraId="4C712C2D" w14:textId="77777777" w:rsidR="00C64D09" w:rsidRDefault="00C64D09" w:rsidP="001E5897">
      <w:pPr>
        <w:jc w:val="center"/>
        <w:rPr>
          <w:b/>
          <w:sz w:val="28"/>
          <w:szCs w:val="28"/>
        </w:rPr>
      </w:pPr>
    </w:p>
    <w:p w14:paraId="37EECA0D" w14:textId="30D6951F" w:rsidR="000B1625" w:rsidRDefault="000B1625" w:rsidP="00C64D09">
      <w:pPr>
        <w:jc w:val="center"/>
        <w:rPr>
          <w:b/>
          <w:bCs/>
          <w:sz w:val="28"/>
          <w:szCs w:val="28"/>
        </w:rPr>
      </w:pPr>
    </w:p>
    <w:p w14:paraId="33239024" w14:textId="765D92A9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7ED05893" w14:textId="19E2F0EC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32414868" w14:textId="0D8379E1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07E753C8" w14:textId="5085C51F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36E80935" w14:textId="7EB61303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2A045559" w14:textId="034B0988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70B963D8" w14:textId="13385394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72EB13C7" w14:textId="3F62B048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48117EB7" w14:textId="62371409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76088A23" w14:textId="77777777" w:rsidR="009A65F1" w:rsidRDefault="009A65F1" w:rsidP="00C64D09">
      <w:pPr>
        <w:jc w:val="center"/>
        <w:rPr>
          <w:b/>
          <w:bCs/>
          <w:sz w:val="28"/>
          <w:szCs w:val="28"/>
        </w:rPr>
      </w:pPr>
    </w:p>
    <w:p w14:paraId="0C4C88CB" w14:textId="77777777" w:rsidR="000B1625" w:rsidRDefault="000B1625" w:rsidP="00C64D09">
      <w:pPr>
        <w:jc w:val="center"/>
        <w:rPr>
          <w:b/>
          <w:bCs/>
          <w:sz w:val="28"/>
          <w:szCs w:val="28"/>
        </w:rPr>
      </w:pPr>
    </w:p>
    <w:p w14:paraId="20E07A2A" w14:textId="5ECA2724" w:rsidR="00C64D09" w:rsidRPr="00C64D09" w:rsidRDefault="00C64D09" w:rsidP="00C64D09">
      <w:pPr>
        <w:jc w:val="center"/>
        <w:rPr>
          <w:b/>
          <w:bCs/>
          <w:sz w:val="28"/>
          <w:szCs w:val="28"/>
        </w:rPr>
      </w:pPr>
      <w:r w:rsidRPr="00C64D09">
        <w:rPr>
          <w:b/>
          <w:bCs/>
          <w:sz w:val="28"/>
          <w:szCs w:val="28"/>
        </w:rPr>
        <w:t>Содержание</w:t>
      </w:r>
    </w:p>
    <w:p w14:paraId="13AC277F" w14:textId="713C8BA8" w:rsidR="00C64D09" w:rsidRPr="00C64D09" w:rsidRDefault="00C64D09" w:rsidP="00C64D09">
      <w:pPr>
        <w:pStyle w:val="a7"/>
        <w:numPr>
          <w:ilvl w:val="0"/>
          <w:numId w:val="32"/>
        </w:numPr>
        <w:jc w:val="both"/>
        <w:rPr>
          <w:b/>
          <w:bCs/>
          <w:sz w:val="28"/>
          <w:szCs w:val="28"/>
        </w:rPr>
      </w:pPr>
      <w:r w:rsidRPr="00C64D09">
        <w:rPr>
          <w:color w:val="000000"/>
          <w:sz w:val="28"/>
          <w:szCs w:val="28"/>
          <w:shd w:val="clear" w:color="auto" w:fill="FFFFFF"/>
        </w:rPr>
        <w:t>Пояснительная записка</w:t>
      </w:r>
      <w:r>
        <w:rPr>
          <w:color w:val="000000"/>
          <w:sz w:val="28"/>
          <w:szCs w:val="28"/>
          <w:shd w:val="clear" w:color="auto" w:fill="FFFFFF"/>
        </w:rPr>
        <w:t>………………………………………………</w:t>
      </w:r>
      <w:proofErr w:type="gramStart"/>
      <w:r>
        <w:rPr>
          <w:color w:val="000000"/>
          <w:sz w:val="28"/>
          <w:szCs w:val="28"/>
          <w:shd w:val="clear" w:color="auto" w:fill="FFFFFF"/>
        </w:rPr>
        <w:t>…….</w:t>
      </w:r>
      <w:proofErr w:type="gramEnd"/>
      <w:r>
        <w:rPr>
          <w:color w:val="000000"/>
          <w:sz w:val="28"/>
          <w:szCs w:val="28"/>
          <w:shd w:val="clear" w:color="auto" w:fill="FFFFFF"/>
        </w:rPr>
        <w:t>.3</w:t>
      </w:r>
    </w:p>
    <w:p w14:paraId="281D057E" w14:textId="6E6EFDB8" w:rsidR="00C64D09" w:rsidRDefault="00C64D09" w:rsidP="00C64D09">
      <w:pPr>
        <w:pStyle w:val="a7"/>
        <w:numPr>
          <w:ilvl w:val="0"/>
          <w:numId w:val="32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Цели и задачи………………………………………...……………………...</w:t>
      </w:r>
      <w:r w:rsidR="005621FC">
        <w:rPr>
          <w:sz w:val="28"/>
          <w:szCs w:val="28"/>
        </w:rPr>
        <w:t>3</w:t>
      </w:r>
    </w:p>
    <w:p w14:paraId="587C4C81" w14:textId="66AE5423" w:rsidR="00C64D09" w:rsidRDefault="00C64D09" w:rsidP="00C64D09">
      <w:pPr>
        <w:pStyle w:val="a7"/>
        <w:numPr>
          <w:ilvl w:val="0"/>
          <w:numId w:val="32"/>
        </w:numPr>
        <w:jc w:val="both"/>
        <w:rPr>
          <w:bCs/>
          <w:iCs/>
          <w:sz w:val="28"/>
          <w:szCs w:val="28"/>
        </w:rPr>
      </w:pPr>
      <w:r w:rsidRPr="00C64D09">
        <w:rPr>
          <w:bCs/>
          <w:iCs/>
          <w:sz w:val="28"/>
          <w:szCs w:val="28"/>
        </w:rPr>
        <w:t>Направления реализации программы</w:t>
      </w:r>
      <w:r>
        <w:rPr>
          <w:bCs/>
          <w:iCs/>
          <w:sz w:val="28"/>
          <w:szCs w:val="28"/>
        </w:rPr>
        <w:t>……………………………………...4</w:t>
      </w:r>
    </w:p>
    <w:p w14:paraId="6828F587" w14:textId="22BDBC01" w:rsidR="00C64D09" w:rsidRPr="00C64D09" w:rsidRDefault="00C64D09" w:rsidP="00C64D09">
      <w:pPr>
        <w:pStyle w:val="a7"/>
        <w:numPr>
          <w:ilvl w:val="0"/>
          <w:numId w:val="32"/>
        </w:numPr>
        <w:jc w:val="both"/>
        <w:rPr>
          <w:bCs/>
          <w:iCs/>
          <w:sz w:val="28"/>
          <w:szCs w:val="28"/>
        </w:rPr>
      </w:pPr>
      <w:r w:rsidRPr="00C64D09">
        <w:rPr>
          <w:bCs/>
          <w:iCs/>
          <w:color w:val="000000"/>
          <w:sz w:val="28"/>
          <w:szCs w:val="28"/>
        </w:rPr>
        <w:t>Методы исследования</w:t>
      </w:r>
      <w:r>
        <w:rPr>
          <w:bCs/>
          <w:iCs/>
          <w:color w:val="000000"/>
          <w:sz w:val="28"/>
          <w:szCs w:val="28"/>
        </w:rPr>
        <w:t>………………………………………………………</w:t>
      </w:r>
      <w:r w:rsidR="005621FC">
        <w:rPr>
          <w:bCs/>
          <w:iCs/>
          <w:color w:val="000000"/>
          <w:sz w:val="28"/>
          <w:szCs w:val="28"/>
        </w:rPr>
        <w:t>4</w:t>
      </w:r>
    </w:p>
    <w:p w14:paraId="168FD960" w14:textId="79F72B0E" w:rsidR="00C64D09" w:rsidRPr="00C64D09" w:rsidRDefault="00C64D09" w:rsidP="00C64D09">
      <w:pPr>
        <w:pStyle w:val="a7"/>
        <w:numPr>
          <w:ilvl w:val="0"/>
          <w:numId w:val="32"/>
        </w:numPr>
        <w:jc w:val="both"/>
        <w:rPr>
          <w:iCs/>
          <w:sz w:val="28"/>
          <w:szCs w:val="28"/>
        </w:rPr>
      </w:pPr>
      <w:r w:rsidRPr="00C64D09">
        <w:rPr>
          <w:iCs/>
          <w:sz w:val="28"/>
          <w:szCs w:val="28"/>
        </w:rPr>
        <w:t>Содержание деятельности программы</w:t>
      </w:r>
      <w:r>
        <w:rPr>
          <w:iCs/>
          <w:sz w:val="28"/>
          <w:szCs w:val="28"/>
        </w:rPr>
        <w:t>………………………………</w:t>
      </w:r>
      <w:proofErr w:type="gramStart"/>
      <w:r>
        <w:rPr>
          <w:iCs/>
          <w:sz w:val="28"/>
          <w:szCs w:val="28"/>
        </w:rPr>
        <w:t>…….</w:t>
      </w:r>
      <w:proofErr w:type="gramEnd"/>
      <w:r w:rsidR="005621FC">
        <w:rPr>
          <w:iCs/>
          <w:sz w:val="28"/>
          <w:szCs w:val="28"/>
        </w:rPr>
        <w:t>5</w:t>
      </w:r>
    </w:p>
    <w:p w14:paraId="2C7B5946" w14:textId="64B77710" w:rsidR="00C64D09" w:rsidRDefault="00C64D09" w:rsidP="00C64D0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C64D09">
        <w:rPr>
          <w:sz w:val="28"/>
          <w:szCs w:val="28"/>
        </w:rPr>
        <w:t>Ожидаемый результат</w:t>
      </w:r>
      <w:r>
        <w:rPr>
          <w:sz w:val="28"/>
          <w:szCs w:val="28"/>
        </w:rPr>
        <w:t>……………………………………………………</w:t>
      </w:r>
      <w:r w:rsidR="005621FC">
        <w:rPr>
          <w:sz w:val="28"/>
          <w:szCs w:val="28"/>
        </w:rPr>
        <w:t>…6</w:t>
      </w:r>
    </w:p>
    <w:p w14:paraId="73609266" w14:textId="12078609" w:rsidR="00C64D09" w:rsidRDefault="00C64D09" w:rsidP="00C64D0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C64D09">
        <w:rPr>
          <w:sz w:val="28"/>
          <w:szCs w:val="28"/>
        </w:rPr>
        <w:t>Список литературы</w:t>
      </w:r>
      <w:r>
        <w:rPr>
          <w:sz w:val="28"/>
          <w:szCs w:val="28"/>
        </w:rPr>
        <w:t>…………………………………………………………</w:t>
      </w:r>
      <w:r w:rsidR="009A65F1">
        <w:rPr>
          <w:sz w:val="28"/>
          <w:szCs w:val="28"/>
        </w:rPr>
        <w:t xml:space="preserve"> </w:t>
      </w:r>
      <w:r w:rsidR="005621FC">
        <w:rPr>
          <w:sz w:val="28"/>
          <w:szCs w:val="28"/>
        </w:rPr>
        <w:t>7</w:t>
      </w:r>
    </w:p>
    <w:p w14:paraId="79BA0B9F" w14:textId="45ADBC78" w:rsidR="00C64D09" w:rsidRDefault="00C64D09" w:rsidP="00C64D0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Занятие………………………………………………………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5621FC">
        <w:rPr>
          <w:sz w:val="28"/>
          <w:szCs w:val="28"/>
        </w:rPr>
        <w:t>.</w:t>
      </w:r>
      <w:proofErr w:type="gramEnd"/>
      <w:r w:rsidR="005621FC">
        <w:rPr>
          <w:sz w:val="28"/>
          <w:szCs w:val="28"/>
        </w:rPr>
        <w:t>.</w:t>
      </w:r>
      <w:r>
        <w:rPr>
          <w:sz w:val="28"/>
          <w:szCs w:val="28"/>
        </w:rPr>
        <w:t>…….….</w:t>
      </w:r>
      <w:r w:rsidR="009A65F1">
        <w:rPr>
          <w:sz w:val="28"/>
          <w:szCs w:val="28"/>
        </w:rPr>
        <w:t xml:space="preserve"> </w:t>
      </w:r>
      <w:r w:rsidR="005621FC">
        <w:rPr>
          <w:sz w:val="28"/>
          <w:szCs w:val="28"/>
        </w:rPr>
        <w:t>8</w:t>
      </w:r>
    </w:p>
    <w:p w14:paraId="006DEDDC" w14:textId="17BF4DFF" w:rsidR="00C64D09" w:rsidRDefault="00C64D09" w:rsidP="00C64D0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1……………………………………………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…………..</w:t>
      </w:r>
      <w:r w:rsidR="009A65F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621FC">
        <w:rPr>
          <w:sz w:val="28"/>
          <w:szCs w:val="28"/>
        </w:rPr>
        <w:t>3</w:t>
      </w:r>
    </w:p>
    <w:p w14:paraId="400C702D" w14:textId="211FF71F" w:rsidR="00C64D09" w:rsidRDefault="00C64D09" w:rsidP="00C64D0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2………………………………………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……………….</w:t>
      </w:r>
      <w:r w:rsidR="009A65F1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</w:p>
    <w:p w14:paraId="326184F6" w14:textId="62581EAD" w:rsidR="00C64D09" w:rsidRPr="00C64D09" w:rsidRDefault="00C64D09" w:rsidP="00C64D0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3………………………………………………………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9A65F1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</w:p>
    <w:p w14:paraId="2D586883" w14:textId="33AE3079" w:rsidR="00C64D09" w:rsidRP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3C86655A" w14:textId="0AEB0DE8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76813972" w14:textId="5685C525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4E90AA9" w14:textId="5B4AD6A6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11995AA" w14:textId="2D8F8229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75812BD8" w14:textId="777BEC36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821BF70" w14:textId="71BA1436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0AA6445F" w14:textId="2799A197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4BD8F6B8" w14:textId="5D7DDB04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4048110E" w14:textId="27C30F71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0134353A" w14:textId="4AEA9702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24B016A0" w14:textId="1260B079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225EDC37" w14:textId="2C32DDAF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366F42CA" w14:textId="65620C68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7D82E77D" w14:textId="21F7B454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36CDAF31" w14:textId="0BC6B8E1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1AF4D8D" w14:textId="1D3F14CF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180E02F9" w14:textId="6C94BFA7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21896886" w14:textId="2F7BA416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3552BDCE" w14:textId="42484B32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A79A251" w14:textId="5754DF81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E0F4F26" w14:textId="5C5C453C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5AD9064E" w14:textId="52D3D3AC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236C588F" w14:textId="0E8E2F15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7FB0F6E4" w14:textId="42FC86DC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CCE6D7A" w14:textId="464ACD11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3EA9E6CF" w14:textId="170860AE" w:rsidR="00C64D09" w:rsidRDefault="00C64D09" w:rsidP="00C64D09">
      <w:pPr>
        <w:jc w:val="center"/>
        <w:rPr>
          <w:b/>
          <w:bCs/>
          <w:sz w:val="28"/>
          <w:szCs w:val="28"/>
        </w:rPr>
      </w:pPr>
    </w:p>
    <w:p w14:paraId="654E7F3E" w14:textId="0F745441" w:rsidR="00C64D09" w:rsidRDefault="00C64D09" w:rsidP="009A65F1">
      <w:pPr>
        <w:rPr>
          <w:b/>
          <w:bCs/>
          <w:sz w:val="28"/>
          <w:szCs w:val="28"/>
        </w:rPr>
      </w:pPr>
    </w:p>
    <w:p w14:paraId="6B3189A8" w14:textId="77777777" w:rsidR="00C64D09" w:rsidRDefault="00C64D09" w:rsidP="00C64D09">
      <w:pPr>
        <w:jc w:val="center"/>
        <w:rPr>
          <w:b/>
          <w:sz w:val="28"/>
          <w:szCs w:val="28"/>
        </w:rPr>
      </w:pPr>
    </w:p>
    <w:p w14:paraId="0B0AA415" w14:textId="62B9F94E" w:rsidR="001E5897" w:rsidRDefault="009A65F1" w:rsidP="00C64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3245695C" w14:textId="77777777" w:rsidR="001E5897" w:rsidRDefault="001E5897" w:rsidP="00C64D09">
      <w:pPr>
        <w:jc w:val="center"/>
        <w:rPr>
          <w:b/>
          <w:sz w:val="28"/>
          <w:szCs w:val="28"/>
        </w:rPr>
      </w:pPr>
    </w:p>
    <w:p w14:paraId="2BE7BCF3" w14:textId="77777777" w:rsidR="001E5897" w:rsidRDefault="001E5897" w:rsidP="00C64D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Общественная тяга к здоровому образу жизни —</w:t>
      </w:r>
    </w:p>
    <w:p w14:paraId="74487789" w14:textId="77777777" w:rsidR="001E5897" w:rsidRDefault="001E5897" w:rsidP="00C64D0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знак социального оптимизма.</w:t>
      </w:r>
    </w:p>
    <w:p w14:paraId="1B1ECAFE" w14:textId="77777777" w:rsidR="001E5897" w:rsidRDefault="001E5897" w:rsidP="00C64D09">
      <w:pPr>
        <w:jc w:val="right"/>
        <w:rPr>
          <w:i/>
          <w:sz w:val="28"/>
          <w:szCs w:val="28"/>
        </w:rPr>
      </w:pPr>
    </w:p>
    <w:p w14:paraId="075E2E72" w14:textId="77777777" w:rsidR="001E5897" w:rsidRDefault="001E5897" w:rsidP="00C6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Здоровье является одной из главнейших проблем общества, а здоровье молодого поколения важно вдвойне, так как от этого будет зависеть будущее нации и всего человечества. На протяжении веков люди вырабатывали правила оптимального поведения, следуя которым можно с наибольшей эффективностью поддерживать здоровье тела и духа.</w:t>
      </w:r>
    </w:p>
    <w:p w14:paraId="4328796C" w14:textId="77777777" w:rsidR="001E5897" w:rsidRDefault="001E5897" w:rsidP="00C6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данный момент доказано специалистами всех ведомств, что наиболее эффективной в этом плане является первичная личностно - ориентированная профилактика наркотизации детей. Поэтому объектом превентивной работы должны являться дети всех возрастов, начиная с дошкольного возраста.</w:t>
      </w:r>
    </w:p>
    <w:p w14:paraId="02C6EBF2" w14:textId="77777777" w:rsidR="001E5897" w:rsidRDefault="001E5897" w:rsidP="00C6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Опыт доказывает, что в детской среде необходимо сделать акцент на формирование личностного иммунитета к соблазну употребления «химических источников радости», предупредить возникновение желания к их употреблению.  </w:t>
      </w:r>
    </w:p>
    <w:p w14:paraId="24564FE0" w14:textId="77777777" w:rsidR="001E5897" w:rsidRDefault="001E5897" w:rsidP="00C64D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Дети подражают поведению друг друга и взрослых, которые их окружают. Некоторые авторы считают, что наибольшее влияние на установки и поведение детей оказывают сверстники. Это влияние может быть позитивным и негативным. Одна из задач программы – помощь детям в построении позитивных взаимоотношений со сверстниками, обучение умения выбирать друзей. </w:t>
      </w:r>
    </w:p>
    <w:p w14:paraId="1E42F742" w14:textId="77777777" w:rsidR="001E5897" w:rsidRDefault="001E5897" w:rsidP="00C6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Многочисленные исследования дают основание полагать, что одной информации для изменения поведения недостаточно. Дети должны приобрести оптимум знаний для того, чтобы правильно строить свое поведение.</w:t>
      </w:r>
    </w:p>
    <w:p w14:paraId="0A144FE9" w14:textId="77777777" w:rsidR="001E5897" w:rsidRDefault="001E5897" w:rsidP="00C6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созданной программы обусловлена низким уровнем побуждений дошкольников к ведению здорового образа жизни, что снижает эффективность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детского сада.</w:t>
      </w:r>
    </w:p>
    <w:p w14:paraId="484A4236" w14:textId="77777777" w:rsidR="001E5897" w:rsidRDefault="001E5897" w:rsidP="00C64D09">
      <w:pPr>
        <w:pStyle w:val="a4"/>
        <w:ind w:firstLine="708"/>
        <w:jc w:val="both"/>
        <w:rPr>
          <w:b w:val="0"/>
          <w:i w:val="0"/>
          <w:szCs w:val="28"/>
        </w:rPr>
      </w:pPr>
      <w:r>
        <w:rPr>
          <w:szCs w:val="28"/>
        </w:rPr>
        <w:t>Цель:</w:t>
      </w:r>
      <w:r>
        <w:rPr>
          <w:b w:val="0"/>
          <w:i w:val="0"/>
          <w:szCs w:val="28"/>
        </w:rPr>
        <w:t xml:space="preserve"> содействовать духовно – нравственному воспитанию детей подготовительной группы, формирование у них стойкой негативной установки по отношению к нездоровому образу жизни. С ориентировать детей на позитивные социальные и личные ценности через вовлечение воспитанников в работу по пропаганде здорового образа жизни.</w:t>
      </w:r>
    </w:p>
    <w:p w14:paraId="63DADDAB" w14:textId="77777777" w:rsidR="001E5897" w:rsidRDefault="001E5897" w:rsidP="00C64D09">
      <w:pPr>
        <w:pStyle w:val="a4"/>
        <w:ind w:firstLine="708"/>
        <w:jc w:val="both"/>
        <w:rPr>
          <w:szCs w:val="28"/>
        </w:rPr>
      </w:pPr>
      <w:r>
        <w:rPr>
          <w:szCs w:val="28"/>
        </w:rPr>
        <w:t>Задачи:</w:t>
      </w:r>
    </w:p>
    <w:p w14:paraId="5E76D0F8" w14:textId="77777777" w:rsidR="001E5897" w:rsidRDefault="001E5897" w:rsidP="00C64D09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b w:val="0"/>
          <w:i w:val="0"/>
          <w:color w:val="000000"/>
          <w:szCs w:val="28"/>
        </w:rPr>
        <w:t>повышать значимость здорового образа жизни, престижность здорового поведения через систему воспитательных мероприятий; </w:t>
      </w:r>
    </w:p>
    <w:p w14:paraId="0F3BB0DC" w14:textId="343C54E3" w:rsidR="001E5897" w:rsidRDefault="001E5897" w:rsidP="00C64D09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b w:val="0"/>
          <w:i w:val="0"/>
          <w:color w:val="000000"/>
          <w:szCs w:val="28"/>
        </w:rPr>
        <w:t xml:space="preserve">систематизировать совместную работу с родителями, педагогами, педагогом – психологом, медицинским </w:t>
      </w:r>
      <w:r w:rsidR="009A65F1">
        <w:rPr>
          <w:b w:val="0"/>
          <w:i w:val="0"/>
          <w:color w:val="000000"/>
          <w:szCs w:val="28"/>
        </w:rPr>
        <w:t>работником и</w:t>
      </w:r>
      <w:r>
        <w:rPr>
          <w:b w:val="0"/>
          <w:i w:val="0"/>
          <w:color w:val="000000"/>
          <w:szCs w:val="28"/>
        </w:rPr>
        <w:t xml:space="preserve"> </w:t>
      </w:r>
      <w:r w:rsidR="009A65F1">
        <w:rPr>
          <w:b w:val="0"/>
          <w:i w:val="0"/>
          <w:color w:val="000000"/>
          <w:szCs w:val="28"/>
        </w:rPr>
        <w:t>инструктором</w:t>
      </w:r>
      <w:r>
        <w:rPr>
          <w:b w:val="0"/>
          <w:i w:val="0"/>
          <w:color w:val="000000"/>
          <w:szCs w:val="28"/>
        </w:rPr>
        <w:t xml:space="preserve"> по физической культуре по профилактике употребления «химических источников радости»; </w:t>
      </w:r>
    </w:p>
    <w:p w14:paraId="7FFC9793" w14:textId="77777777" w:rsidR="001E5897" w:rsidRDefault="001E5897" w:rsidP="00C64D09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b w:val="0"/>
          <w:i w:val="0"/>
          <w:color w:val="000000"/>
          <w:szCs w:val="28"/>
        </w:rPr>
        <w:t>обеспечить условия для организации и проведения мероприятий, направленных на формирование у воспитанников стремления к ведению здорового образа жизни;</w:t>
      </w:r>
    </w:p>
    <w:p w14:paraId="184FD053" w14:textId="77777777" w:rsidR="001E5897" w:rsidRDefault="001E5897" w:rsidP="00C64D09">
      <w:pPr>
        <w:pStyle w:val="a4"/>
        <w:numPr>
          <w:ilvl w:val="0"/>
          <w:numId w:val="1"/>
        </w:numPr>
        <w:jc w:val="both"/>
        <w:rPr>
          <w:szCs w:val="28"/>
        </w:rPr>
      </w:pPr>
      <w:r>
        <w:rPr>
          <w:b w:val="0"/>
          <w:i w:val="0"/>
          <w:color w:val="000000"/>
          <w:szCs w:val="28"/>
        </w:rPr>
        <w:lastRenderedPageBreak/>
        <w:t>проведение мониторинга и оценки эффективности программной деятельности.</w:t>
      </w:r>
    </w:p>
    <w:p w14:paraId="48F7C59C" w14:textId="77777777" w:rsidR="001E5897" w:rsidRDefault="001E5897" w:rsidP="00C64D09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Направления реализации программы</w:t>
      </w:r>
      <w:r>
        <w:rPr>
          <w:sz w:val="28"/>
          <w:szCs w:val="28"/>
        </w:rPr>
        <w:t xml:space="preserve"> </w:t>
      </w:r>
    </w:p>
    <w:p w14:paraId="16ADD4D0" w14:textId="77777777" w:rsidR="00B56243" w:rsidRDefault="001E5897" w:rsidP="00C64D0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Работа с педагогами</w:t>
      </w:r>
      <w:r>
        <w:rPr>
          <w:sz w:val="28"/>
          <w:szCs w:val="28"/>
        </w:rPr>
        <w:t>:</w:t>
      </w:r>
    </w:p>
    <w:p w14:paraId="0C10B90C" w14:textId="6205E1A1" w:rsidR="001E5897" w:rsidRPr="00C76DD1" w:rsidRDefault="001E5897" w:rsidP="00C64D09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C76DD1">
        <w:rPr>
          <w:color w:val="000000"/>
          <w:sz w:val="28"/>
          <w:szCs w:val="28"/>
        </w:rPr>
        <w:t xml:space="preserve">информирование по проблемам в формирование у детей здорового образа жизни; </w:t>
      </w:r>
    </w:p>
    <w:p w14:paraId="7897B668" w14:textId="77777777" w:rsidR="001E5897" w:rsidRDefault="001E5897" w:rsidP="00C64D0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работа, консультирование.</w:t>
      </w:r>
    </w:p>
    <w:p w14:paraId="78D83527" w14:textId="77777777" w:rsidR="00B56243" w:rsidRDefault="001E5897" w:rsidP="00C64D09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детьми подготовительной группы:</w:t>
      </w:r>
    </w:p>
    <w:p w14:paraId="371BE00A" w14:textId="77777777" w:rsidR="00B56243" w:rsidRPr="00B56243" w:rsidRDefault="001E5897" w:rsidP="00C64D09">
      <w:pPr>
        <w:pStyle w:val="a7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создание волонтёрской команды «Мы – за здоровый образ жизни!»;</w:t>
      </w:r>
    </w:p>
    <w:p w14:paraId="6ED61B52" w14:textId="72E5F29B" w:rsidR="00B56243" w:rsidRPr="00B56243" w:rsidRDefault="009A65F1" w:rsidP="00C64D09">
      <w:pPr>
        <w:pStyle w:val="a7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проведение мероприятий</w:t>
      </w:r>
      <w:r w:rsidR="001E5897" w:rsidRPr="00B56243">
        <w:rPr>
          <w:color w:val="000000"/>
          <w:sz w:val="28"/>
          <w:szCs w:val="28"/>
        </w:rPr>
        <w:t xml:space="preserve">, направленных на привитие привычки вести здоровый образ жизни, через игру, ролевые игры, спортивные соревнования, Дни </w:t>
      </w:r>
      <w:r w:rsidRPr="00B56243">
        <w:rPr>
          <w:color w:val="000000"/>
          <w:sz w:val="28"/>
          <w:szCs w:val="28"/>
        </w:rPr>
        <w:t>здоровья, плакатов</w:t>
      </w:r>
      <w:r w:rsidR="001E5897" w:rsidRPr="00B56243">
        <w:rPr>
          <w:color w:val="000000"/>
          <w:sz w:val="28"/>
          <w:szCs w:val="28"/>
        </w:rPr>
        <w:t xml:space="preserve">. </w:t>
      </w:r>
    </w:p>
    <w:p w14:paraId="481A09D9" w14:textId="77777777" w:rsidR="00B56243" w:rsidRPr="00B56243" w:rsidRDefault="001E5897" w:rsidP="00C64D09">
      <w:pPr>
        <w:pStyle w:val="a7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использование аудиовизуальных материалов и наглядных пособий и т.д.;</w:t>
      </w:r>
    </w:p>
    <w:p w14:paraId="060843DB" w14:textId="77777777" w:rsidR="00B56243" w:rsidRPr="00B56243" w:rsidRDefault="001E5897" w:rsidP="00C64D09">
      <w:pPr>
        <w:pStyle w:val="a7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организация и проведение индивидуальной работы;</w:t>
      </w:r>
    </w:p>
    <w:p w14:paraId="53607BF5" w14:textId="7AFE3A1C" w:rsidR="001E5897" w:rsidRPr="00B56243" w:rsidRDefault="001E5897" w:rsidP="00C64D09">
      <w:pPr>
        <w:pStyle w:val="a7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проведение диагностической работы.</w:t>
      </w:r>
    </w:p>
    <w:p w14:paraId="5C27DE89" w14:textId="77777777" w:rsidR="00B56243" w:rsidRDefault="001E5897" w:rsidP="00C64D09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Работа с родителями:</w:t>
      </w:r>
    </w:p>
    <w:p w14:paraId="6AFA9750" w14:textId="77777777" w:rsidR="00B56243" w:rsidRPr="00B56243" w:rsidRDefault="001E5897" w:rsidP="00C64D09">
      <w:pPr>
        <w:pStyle w:val="a7"/>
        <w:numPr>
          <w:ilvl w:val="0"/>
          <w:numId w:val="11"/>
        </w:numPr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проведении и организации родительских собраний;</w:t>
      </w:r>
    </w:p>
    <w:p w14:paraId="08CAF09E" w14:textId="77777777" w:rsidR="00B56243" w:rsidRPr="00B56243" w:rsidRDefault="001E5897" w:rsidP="00C64D09">
      <w:pPr>
        <w:pStyle w:val="a7"/>
        <w:numPr>
          <w:ilvl w:val="0"/>
          <w:numId w:val="11"/>
        </w:numPr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информационно-консультативная работа</w:t>
      </w:r>
      <w:r w:rsidR="00B56243">
        <w:rPr>
          <w:color w:val="000000"/>
          <w:sz w:val="28"/>
          <w:szCs w:val="28"/>
        </w:rPr>
        <w:t>;</w:t>
      </w:r>
    </w:p>
    <w:p w14:paraId="666EE43A" w14:textId="3FBB2017" w:rsidR="001E5897" w:rsidRPr="00B56243" w:rsidRDefault="001E5897" w:rsidP="00C64D09">
      <w:pPr>
        <w:pStyle w:val="a7"/>
        <w:numPr>
          <w:ilvl w:val="0"/>
          <w:numId w:val="11"/>
        </w:numPr>
        <w:rPr>
          <w:b/>
          <w:sz w:val="28"/>
          <w:szCs w:val="28"/>
        </w:rPr>
      </w:pPr>
      <w:r w:rsidRPr="00B56243">
        <w:rPr>
          <w:color w:val="000000"/>
          <w:sz w:val="28"/>
          <w:szCs w:val="28"/>
        </w:rPr>
        <w:t>привлечение к участию в мероприятиях, спортивных соревнованиях, создание родительского актива.</w:t>
      </w:r>
    </w:p>
    <w:p w14:paraId="47367876" w14:textId="77777777" w:rsidR="001E5897" w:rsidRDefault="001E5897" w:rsidP="00C64D09">
      <w:pPr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Совместная работа с педагогом – психологом, учителем физической культуры и медицинским работником:</w:t>
      </w:r>
    </w:p>
    <w:p w14:paraId="3D7D6AFF" w14:textId="77777777" w:rsidR="00B56243" w:rsidRPr="00B56243" w:rsidRDefault="001E5897" w:rsidP="00C64D09">
      <w:pPr>
        <w:pStyle w:val="a7"/>
        <w:numPr>
          <w:ilvl w:val="0"/>
          <w:numId w:val="12"/>
        </w:numPr>
        <w:rPr>
          <w:b/>
          <w:i/>
          <w:color w:val="000000"/>
          <w:sz w:val="28"/>
          <w:szCs w:val="28"/>
        </w:rPr>
      </w:pPr>
      <w:r w:rsidRPr="00B56243">
        <w:rPr>
          <w:color w:val="000000"/>
          <w:sz w:val="28"/>
          <w:szCs w:val="28"/>
        </w:rPr>
        <w:t>ведение разъяснительно – просветительской работы с детьми и родителями;</w:t>
      </w:r>
    </w:p>
    <w:p w14:paraId="0FB81638" w14:textId="5980CE76" w:rsidR="001E5897" w:rsidRPr="00B56243" w:rsidRDefault="001E5897" w:rsidP="00C64D09">
      <w:pPr>
        <w:pStyle w:val="a7"/>
        <w:numPr>
          <w:ilvl w:val="0"/>
          <w:numId w:val="12"/>
        </w:numPr>
        <w:rPr>
          <w:b/>
          <w:i/>
          <w:color w:val="000000"/>
          <w:sz w:val="28"/>
          <w:szCs w:val="28"/>
        </w:rPr>
      </w:pPr>
      <w:r w:rsidRPr="00B56243">
        <w:rPr>
          <w:color w:val="000000"/>
          <w:sz w:val="28"/>
          <w:szCs w:val="28"/>
        </w:rPr>
        <w:t xml:space="preserve">организация мероприятий по пропаганде здорового образа жизни. </w:t>
      </w:r>
    </w:p>
    <w:p w14:paraId="24392389" w14:textId="77777777" w:rsidR="001E5897" w:rsidRDefault="001E5897" w:rsidP="00C64D09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Методы исследования</w:t>
      </w:r>
    </w:p>
    <w:p w14:paraId="50943214" w14:textId="77777777" w:rsidR="002179BA" w:rsidRDefault="001E5897" w:rsidP="00C64D09">
      <w:pPr>
        <w:pStyle w:val="a7"/>
        <w:numPr>
          <w:ilvl w:val="0"/>
          <w:numId w:val="13"/>
        </w:numPr>
        <w:rPr>
          <w:color w:val="000000"/>
          <w:sz w:val="28"/>
          <w:szCs w:val="28"/>
        </w:rPr>
      </w:pPr>
      <w:r w:rsidRPr="002179BA">
        <w:rPr>
          <w:color w:val="000000"/>
          <w:sz w:val="28"/>
          <w:szCs w:val="28"/>
        </w:rPr>
        <w:t>Теоретические: выявление и анализ проблемы, изучение литературы по здоровому образу жизни, анализ ситуации и результатов экспериментальной работы. </w:t>
      </w:r>
    </w:p>
    <w:p w14:paraId="269D443D" w14:textId="77777777" w:rsidR="002179BA" w:rsidRDefault="001E5897" w:rsidP="00C64D09">
      <w:pPr>
        <w:pStyle w:val="a7"/>
        <w:numPr>
          <w:ilvl w:val="0"/>
          <w:numId w:val="13"/>
        </w:numPr>
        <w:rPr>
          <w:color w:val="000000"/>
          <w:sz w:val="28"/>
          <w:szCs w:val="28"/>
        </w:rPr>
      </w:pPr>
      <w:r w:rsidRPr="002179BA">
        <w:rPr>
          <w:color w:val="000000"/>
          <w:sz w:val="28"/>
          <w:szCs w:val="28"/>
        </w:rPr>
        <w:t>Практические: диагностические исследования, анкетирование, наблюдение,</w:t>
      </w:r>
    </w:p>
    <w:p w14:paraId="21C66AC0" w14:textId="3F010EB0" w:rsidR="001E5897" w:rsidRPr="002179BA" w:rsidRDefault="001E5897" w:rsidP="00C64D09">
      <w:pPr>
        <w:pStyle w:val="a7"/>
        <w:numPr>
          <w:ilvl w:val="0"/>
          <w:numId w:val="13"/>
        </w:numPr>
        <w:rPr>
          <w:color w:val="000000"/>
          <w:sz w:val="28"/>
          <w:szCs w:val="28"/>
        </w:rPr>
      </w:pPr>
      <w:r w:rsidRPr="002179BA">
        <w:rPr>
          <w:color w:val="000000"/>
          <w:sz w:val="28"/>
          <w:szCs w:val="28"/>
        </w:rPr>
        <w:t>изучение и обобщение педагогического опыта.</w:t>
      </w:r>
    </w:p>
    <w:p w14:paraId="53FA0DCF" w14:textId="5D5B67F5" w:rsidR="001E5897" w:rsidRDefault="002179BA" w:rsidP="00C64D0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E5897">
        <w:rPr>
          <w:b/>
          <w:i/>
          <w:sz w:val="28"/>
          <w:szCs w:val="28"/>
        </w:rPr>
        <w:t>Формы реализации программы</w:t>
      </w:r>
    </w:p>
    <w:p w14:paraId="3AF091AC" w14:textId="77777777" w:rsidR="001E5897" w:rsidRPr="00C64D09" w:rsidRDefault="001E5897" w:rsidP="00C64D09">
      <w:pPr>
        <w:numPr>
          <w:ilvl w:val="0"/>
          <w:numId w:val="6"/>
        </w:numPr>
        <w:rPr>
          <w:bCs/>
          <w:i/>
          <w:sz w:val="28"/>
          <w:szCs w:val="28"/>
        </w:rPr>
      </w:pPr>
      <w:r w:rsidRPr="00C64D09">
        <w:rPr>
          <w:bCs/>
          <w:i/>
          <w:sz w:val="28"/>
          <w:szCs w:val="28"/>
        </w:rPr>
        <w:t>Игровые ситуации;</w:t>
      </w:r>
    </w:p>
    <w:p w14:paraId="3A11344C" w14:textId="77777777" w:rsidR="001E5897" w:rsidRPr="00C64D09" w:rsidRDefault="001E5897" w:rsidP="00C64D09">
      <w:pPr>
        <w:numPr>
          <w:ilvl w:val="0"/>
          <w:numId w:val="6"/>
        </w:numPr>
        <w:rPr>
          <w:bCs/>
          <w:i/>
          <w:sz w:val="28"/>
          <w:szCs w:val="28"/>
        </w:rPr>
      </w:pPr>
      <w:r w:rsidRPr="00C64D09">
        <w:rPr>
          <w:bCs/>
          <w:i/>
          <w:sz w:val="28"/>
          <w:szCs w:val="28"/>
        </w:rPr>
        <w:t>Инсценировка жизненных ситуаций;</w:t>
      </w:r>
    </w:p>
    <w:p w14:paraId="41102605" w14:textId="5126BEDE" w:rsidR="001E5897" w:rsidRPr="00C64D09" w:rsidRDefault="001E5897" w:rsidP="00C64D09">
      <w:pPr>
        <w:numPr>
          <w:ilvl w:val="0"/>
          <w:numId w:val="6"/>
        </w:numPr>
        <w:rPr>
          <w:bCs/>
          <w:i/>
          <w:sz w:val="28"/>
          <w:szCs w:val="28"/>
        </w:rPr>
      </w:pPr>
      <w:r w:rsidRPr="00C64D09">
        <w:rPr>
          <w:bCs/>
          <w:i/>
          <w:sz w:val="28"/>
          <w:szCs w:val="28"/>
        </w:rPr>
        <w:t>Сказкотера</w:t>
      </w:r>
      <w:r w:rsidR="00725A20" w:rsidRPr="00C64D09">
        <w:rPr>
          <w:bCs/>
          <w:i/>
          <w:sz w:val="28"/>
          <w:szCs w:val="28"/>
        </w:rPr>
        <w:t>п</w:t>
      </w:r>
      <w:r w:rsidRPr="00C64D09">
        <w:rPr>
          <w:bCs/>
          <w:i/>
          <w:sz w:val="28"/>
          <w:szCs w:val="28"/>
        </w:rPr>
        <w:t>ия;</w:t>
      </w:r>
    </w:p>
    <w:p w14:paraId="238F6290" w14:textId="77777777" w:rsidR="001E5897" w:rsidRPr="00C64D09" w:rsidRDefault="001E5897" w:rsidP="00C64D09">
      <w:pPr>
        <w:numPr>
          <w:ilvl w:val="0"/>
          <w:numId w:val="6"/>
        </w:numPr>
        <w:rPr>
          <w:bCs/>
          <w:i/>
          <w:sz w:val="28"/>
          <w:szCs w:val="28"/>
        </w:rPr>
      </w:pPr>
      <w:r w:rsidRPr="00C64D09">
        <w:rPr>
          <w:bCs/>
          <w:i/>
          <w:sz w:val="28"/>
          <w:szCs w:val="28"/>
        </w:rPr>
        <w:t>Ролевые игры;</w:t>
      </w:r>
    </w:p>
    <w:p w14:paraId="4EC4F27F" w14:textId="77777777" w:rsidR="001E5897" w:rsidRPr="00C64D09" w:rsidRDefault="001E5897" w:rsidP="00C64D09">
      <w:pPr>
        <w:numPr>
          <w:ilvl w:val="0"/>
          <w:numId w:val="6"/>
        </w:numPr>
        <w:rPr>
          <w:bCs/>
          <w:i/>
          <w:sz w:val="28"/>
          <w:szCs w:val="28"/>
        </w:rPr>
      </w:pPr>
      <w:r w:rsidRPr="00C64D09">
        <w:rPr>
          <w:bCs/>
          <w:i/>
          <w:sz w:val="28"/>
          <w:szCs w:val="28"/>
        </w:rPr>
        <w:t>Презентации;</w:t>
      </w:r>
    </w:p>
    <w:p w14:paraId="31D1AB89" w14:textId="5CB66E64" w:rsidR="001E5897" w:rsidRPr="00C64D09" w:rsidRDefault="001E5897" w:rsidP="00C64D09">
      <w:pPr>
        <w:numPr>
          <w:ilvl w:val="0"/>
          <w:numId w:val="6"/>
        </w:numPr>
        <w:rPr>
          <w:bCs/>
          <w:i/>
          <w:sz w:val="28"/>
          <w:szCs w:val="28"/>
        </w:rPr>
      </w:pPr>
      <w:r w:rsidRPr="00C64D09">
        <w:rPr>
          <w:bCs/>
          <w:i/>
          <w:sz w:val="28"/>
          <w:szCs w:val="28"/>
        </w:rPr>
        <w:t xml:space="preserve">Просмотр фильмов и видео </w:t>
      </w:r>
      <w:r w:rsidR="009A65F1" w:rsidRPr="00C64D09">
        <w:rPr>
          <w:bCs/>
          <w:i/>
          <w:sz w:val="28"/>
          <w:szCs w:val="28"/>
        </w:rPr>
        <w:t>роликов о</w:t>
      </w:r>
      <w:r w:rsidRPr="00C64D09">
        <w:rPr>
          <w:bCs/>
          <w:i/>
          <w:sz w:val="28"/>
          <w:szCs w:val="28"/>
        </w:rPr>
        <w:t xml:space="preserve"> ЗОЖ.</w:t>
      </w:r>
    </w:p>
    <w:p w14:paraId="481FE1E4" w14:textId="5DB5E3B1" w:rsidR="00EB5C87" w:rsidRDefault="00EB5C87" w:rsidP="00C64D09">
      <w:pPr>
        <w:ind w:left="720"/>
        <w:rPr>
          <w:b/>
          <w:i/>
          <w:sz w:val="28"/>
          <w:szCs w:val="28"/>
        </w:rPr>
      </w:pPr>
    </w:p>
    <w:p w14:paraId="25ECF6B0" w14:textId="0EC07B4F" w:rsidR="009A65F1" w:rsidRDefault="009A65F1" w:rsidP="00C64D09">
      <w:pPr>
        <w:ind w:left="720"/>
        <w:rPr>
          <w:b/>
          <w:i/>
          <w:sz w:val="28"/>
          <w:szCs w:val="28"/>
        </w:rPr>
      </w:pPr>
    </w:p>
    <w:p w14:paraId="0947301D" w14:textId="0B0D74AC" w:rsidR="009A65F1" w:rsidRDefault="009A65F1" w:rsidP="00C64D09">
      <w:pPr>
        <w:ind w:left="720"/>
        <w:rPr>
          <w:b/>
          <w:i/>
          <w:sz w:val="28"/>
          <w:szCs w:val="28"/>
        </w:rPr>
      </w:pPr>
    </w:p>
    <w:p w14:paraId="1E419D70" w14:textId="77777777" w:rsidR="009A65F1" w:rsidRPr="002179BA" w:rsidRDefault="009A65F1" w:rsidP="00C64D09">
      <w:pPr>
        <w:ind w:left="720"/>
        <w:rPr>
          <w:b/>
          <w:i/>
          <w:sz w:val="28"/>
          <w:szCs w:val="28"/>
        </w:rPr>
      </w:pPr>
    </w:p>
    <w:p w14:paraId="53AE7EA9" w14:textId="2CC7CD41" w:rsidR="001E5897" w:rsidRDefault="001E5897" w:rsidP="001E5897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Содержание деятельности программы</w:t>
      </w:r>
    </w:p>
    <w:p w14:paraId="081A06DD" w14:textId="77777777" w:rsidR="005D3EBD" w:rsidRDefault="005D3EBD" w:rsidP="001E5897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2393"/>
        <w:gridCol w:w="2612"/>
      </w:tblGrid>
      <w:tr w:rsidR="001E5897" w14:paraId="7CB43276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F5B4" w14:textId="77777777" w:rsidR="001E5897" w:rsidRDefault="001E58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F234" w14:textId="77777777" w:rsidR="001E5897" w:rsidRDefault="001E58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7960" w14:textId="77777777" w:rsidR="001E5897" w:rsidRDefault="001E58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</w:tr>
      <w:tr w:rsidR="001E5897" w14:paraId="414CD377" w14:textId="77777777" w:rsidTr="001E58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C9DC" w14:textId="77777777" w:rsidR="001E5897" w:rsidRDefault="001E58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с нормативно - </w:t>
            </w:r>
            <w:proofErr w:type="gramStart"/>
            <w:r>
              <w:rPr>
                <w:b/>
                <w:sz w:val="28"/>
                <w:szCs w:val="28"/>
              </w:rPr>
              <w:t>правовой  базой</w:t>
            </w:r>
            <w:proofErr w:type="gramEnd"/>
          </w:p>
        </w:tc>
      </w:tr>
      <w:tr w:rsidR="001E5897" w14:paraId="38B314A9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4E34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положения по проведению мероприятий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FCA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FC7D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 - октябрь</w:t>
            </w:r>
          </w:p>
        </w:tc>
      </w:tr>
      <w:tr w:rsidR="001E5897" w14:paraId="6B65DDF4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7BA6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анкеты по проведению социального мониторинга по здоровому образу жизни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6A7E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3FCA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 - октябрь</w:t>
            </w:r>
          </w:p>
        </w:tc>
      </w:tr>
      <w:tr w:rsidR="001E5897" w14:paraId="6996B36B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D4F9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агитационной бригады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DB2" w14:textId="77777777" w:rsidR="001E5897" w:rsidRDefault="001E5897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EC50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</w:tr>
      <w:tr w:rsidR="001E5897" w14:paraId="1E6A4C96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0176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информационного </w:t>
            </w:r>
            <w:proofErr w:type="gramStart"/>
            <w:r>
              <w:rPr>
                <w:sz w:val="28"/>
                <w:szCs w:val="28"/>
              </w:rPr>
              <w:t>стенда  «</w:t>
            </w:r>
            <w:proofErr w:type="gramEnd"/>
            <w:r>
              <w:rPr>
                <w:sz w:val="28"/>
                <w:szCs w:val="28"/>
              </w:rPr>
              <w:t>Мы за ЗОЖ»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F3CA" w14:textId="77777777" w:rsidR="001E5897" w:rsidRDefault="001E5897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8A1E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</w:tr>
      <w:tr w:rsidR="001E5897" w14:paraId="3EA0A79F" w14:textId="77777777" w:rsidTr="001E58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5FF" w14:textId="77777777" w:rsidR="001E5897" w:rsidRDefault="001E58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Диагностическая деятельность</w:t>
            </w:r>
          </w:p>
        </w:tc>
      </w:tr>
      <w:tr w:rsidR="001E5897" w14:paraId="37967D02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4C77" w14:textId="3982A775" w:rsidR="001E5897" w:rsidRPr="008A70E3" w:rsidRDefault="001E5897" w:rsidP="008A70E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 по выявлению негативных привычек среди родителей</w:t>
            </w:r>
            <w:r w:rsidR="008A70E3">
              <w:rPr>
                <w:sz w:val="28"/>
                <w:szCs w:val="28"/>
              </w:rPr>
              <w:t xml:space="preserve"> </w:t>
            </w:r>
            <w:r w:rsidR="008A70E3" w:rsidRPr="008A70E3">
              <w:rPr>
                <w:rStyle w:val="c4"/>
                <w:color w:val="000000"/>
                <w:sz w:val="28"/>
                <w:szCs w:val="28"/>
              </w:rPr>
              <w:t>«Здоровый образ жизни»</w:t>
            </w:r>
          </w:p>
          <w:p w14:paraId="47C13291" w14:textId="77777777" w:rsidR="001E5897" w:rsidRDefault="001E5897" w:rsidP="008A70E3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воспитанников о ЗОЖ</w:t>
            </w:r>
          </w:p>
          <w:p w14:paraId="59BDCD80" w14:textId="77777777" w:rsidR="001E5897" w:rsidRDefault="001E5897" w:rsidP="008A70E3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Сравнительный анализ результатов </w:t>
            </w:r>
            <w:proofErr w:type="spellStart"/>
            <w:r>
              <w:rPr>
                <w:sz w:val="28"/>
                <w:szCs w:val="28"/>
              </w:rPr>
              <w:t>анкетирований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5C2" w14:textId="77777777" w:rsidR="001E5897" w:rsidRDefault="001E5897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0A6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сентября,</w:t>
            </w:r>
          </w:p>
          <w:p w14:paraId="1E23BCBC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14:paraId="5C0C3643" w14:textId="77777777" w:rsidR="001E5897" w:rsidRDefault="001E5897">
            <w:pPr>
              <w:rPr>
                <w:sz w:val="28"/>
                <w:szCs w:val="28"/>
              </w:rPr>
            </w:pPr>
          </w:p>
          <w:p w14:paraId="5B8A8A7F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</w:t>
            </w:r>
          </w:p>
          <w:p w14:paraId="6CF00206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14:paraId="4E8AA2DB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1E5897" w14:paraId="61CB4434" w14:textId="77777777" w:rsidTr="001E58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7A37" w14:textId="77777777" w:rsidR="001E5897" w:rsidRDefault="001E58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Информационно </w:t>
            </w:r>
            <w:proofErr w:type="gramStart"/>
            <w:r>
              <w:rPr>
                <w:b/>
                <w:sz w:val="28"/>
                <w:szCs w:val="28"/>
              </w:rPr>
              <w:t>-  просветительская</w:t>
            </w:r>
            <w:proofErr w:type="gramEnd"/>
            <w:r>
              <w:rPr>
                <w:b/>
                <w:sz w:val="28"/>
                <w:szCs w:val="28"/>
              </w:rPr>
              <w:t xml:space="preserve">    деятельность</w:t>
            </w:r>
          </w:p>
        </w:tc>
      </w:tr>
      <w:tr w:rsidR="001E5897" w14:paraId="0E97F164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6FE2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педагогом – психологом.</w:t>
            </w:r>
          </w:p>
          <w:p w14:paraId="1B4507A5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режим и как его соблюдать»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6EA" w14:textId="77777777" w:rsidR="001E5897" w:rsidRDefault="001E5897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DDE9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E5897" w14:paraId="7F133289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3037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медицинским работником.</w:t>
            </w:r>
          </w:p>
          <w:p w14:paraId="7F8A923B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«Личная гигиена и правильное питание как основа, составляющая здорового образа жизни»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323" w14:textId="77777777" w:rsidR="001E5897" w:rsidRDefault="001E5897">
            <w:pPr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7961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E5897" w14:paraId="329CB5A7" w14:textId="77777777" w:rsidTr="001E589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C0BC" w14:textId="77777777" w:rsidR="001E5897" w:rsidRDefault="001E5897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Профилактическая деятельность.</w:t>
            </w:r>
          </w:p>
        </w:tc>
      </w:tr>
      <w:tr w:rsidR="001E5897" w14:paraId="30E99811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9AD7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«День здоровья»</w:t>
            </w:r>
          </w:p>
          <w:p w14:paraId="0FCDF569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соревнований с выездом детей и их родителей на природу.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85AC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1117" w14:textId="2FC90E05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  <w:r w:rsidR="00C40C4A">
              <w:rPr>
                <w:bCs/>
                <w:sz w:val="28"/>
                <w:szCs w:val="28"/>
              </w:rPr>
              <w:t>, апрель</w:t>
            </w:r>
          </w:p>
        </w:tc>
      </w:tr>
      <w:tr w:rsidR="001E5897" w14:paraId="40246A90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8FA2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«Международный День </w:t>
            </w:r>
          </w:p>
          <w:p w14:paraId="7B41E9F4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действий против </w:t>
            </w:r>
            <w:proofErr w:type="spellStart"/>
            <w:r>
              <w:rPr>
                <w:bCs/>
                <w:sz w:val="28"/>
                <w:szCs w:val="28"/>
              </w:rPr>
              <w:t>McDonald's</w:t>
            </w:r>
            <w:proofErr w:type="spellEnd"/>
            <w:r>
              <w:rPr>
                <w:bCs/>
                <w:sz w:val="28"/>
                <w:szCs w:val="28"/>
              </w:rPr>
              <w:t>».</w:t>
            </w:r>
          </w:p>
          <w:p w14:paraId="2AB92702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Неприязнь к </w:t>
            </w:r>
            <w:proofErr w:type="spellStart"/>
            <w:r>
              <w:rPr>
                <w:bCs/>
                <w:sz w:val="28"/>
                <w:szCs w:val="28"/>
              </w:rPr>
              <w:t>McDonald's</w:t>
            </w:r>
            <w:proofErr w:type="spellEnd"/>
            <w:r>
              <w:rPr>
                <w:bCs/>
                <w:sz w:val="28"/>
                <w:szCs w:val="28"/>
              </w:rPr>
              <w:t xml:space="preserve"> и </w:t>
            </w:r>
            <w:proofErr w:type="gramStart"/>
            <w:r>
              <w:rPr>
                <w:bCs/>
                <w:sz w:val="28"/>
                <w:szCs w:val="28"/>
              </w:rPr>
              <w:t>понимание  «</w:t>
            </w:r>
            <w:proofErr w:type="gramEnd"/>
            <w:r>
              <w:rPr>
                <w:bCs/>
                <w:sz w:val="28"/>
                <w:szCs w:val="28"/>
              </w:rPr>
              <w:t>вредности» его продукции. Беседа с медиком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4AD3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Медицинский работник, воспитатель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44FD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Октябрь </w:t>
            </w:r>
          </w:p>
        </w:tc>
      </w:tr>
      <w:tr w:rsidR="001E5897" w14:paraId="6541D239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E92F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«Всемирный день гимнастики»</w:t>
            </w:r>
          </w:p>
          <w:p w14:paraId="66B685DD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Это праздник силы и ловкости, красоты и грации. Соревнования среди девочек.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FCE3" w14:textId="4E90390F" w:rsidR="00A4131A" w:rsidRDefault="00E86D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Инструктор по</w:t>
            </w:r>
            <w:r w:rsidR="001E5897">
              <w:rPr>
                <w:bCs/>
                <w:sz w:val="28"/>
                <w:szCs w:val="28"/>
              </w:rPr>
              <w:t xml:space="preserve"> физической культур</w:t>
            </w:r>
            <w:r>
              <w:rPr>
                <w:bCs/>
                <w:sz w:val="28"/>
                <w:szCs w:val="28"/>
              </w:rPr>
              <w:t>е</w:t>
            </w:r>
            <w:r w:rsidR="001E5897">
              <w:rPr>
                <w:bCs/>
                <w:sz w:val="28"/>
                <w:szCs w:val="28"/>
              </w:rPr>
              <w:t xml:space="preserve">, </w:t>
            </w:r>
            <w:r w:rsidR="00A4131A">
              <w:rPr>
                <w:bCs/>
                <w:sz w:val="28"/>
                <w:szCs w:val="28"/>
              </w:rPr>
              <w:t>музыкальный руководитель,</w:t>
            </w:r>
          </w:p>
          <w:p w14:paraId="033A6EAB" w14:textId="08CD6D0B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4180" w14:textId="066AC7C6" w:rsidR="001E5897" w:rsidRDefault="00E86D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Октябрь</w:t>
            </w:r>
          </w:p>
        </w:tc>
      </w:tr>
      <w:tr w:rsidR="001E5897" w14:paraId="385BF972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B5E4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«Всемирный день футбола»</w:t>
            </w:r>
          </w:p>
          <w:p w14:paraId="6690B5DB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World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Football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Day</w:t>
            </w:r>
            <w:proofErr w:type="spellEnd"/>
          </w:p>
          <w:p w14:paraId="589D7E14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Для многих миллионов не просто игра, а здоровый стиль жизни. Соревнования по футболу среди мальчиков.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B835" w14:textId="1FA6CF1B" w:rsidR="001E5897" w:rsidRDefault="00E86D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Инструктор по физической культуре</w:t>
            </w:r>
            <w:r w:rsidR="001E5897">
              <w:rPr>
                <w:bCs/>
                <w:sz w:val="28"/>
                <w:szCs w:val="28"/>
              </w:rPr>
              <w:t>, воспитатель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9528" w14:textId="66E01BCB" w:rsidR="001E5897" w:rsidRDefault="00E86D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Декабрь </w:t>
            </w:r>
          </w:p>
        </w:tc>
      </w:tr>
      <w:tr w:rsidR="001E5897" w14:paraId="6EC0F59F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630E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Ролевая игра о правилах личной гигиены и рациональном питании.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E55A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Медицинский работник, воспитатель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A2A8" w14:textId="7CD62F13" w:rsidR="001E5897" w:rsidRDefault="00EB5C8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Ноябрь, м</w:t>
            </w:r>
            <w:r w:rsidR="001E5897">
              <w:rPr>
                <w:bCs/>
                <w:sz w:val="28"/>
                <w:szCs w:val="28"/>
              </w:rPr>
              <w:t>арт</w:t>
            </w:r>
          </w:p>
        </w:tc>
      </w:tr>
      <w:tr w:rsidR="001E5897" w14:paraId="22A4A6AD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D8DB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«Всемирный день здоровья»</w:t>
            </w:r>
          </w:p>
          <w:p w14:paraId="24DB52C1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World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Health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Day</w:t>
            </w:r>
            <w:proofErr w:type="spellEnd"/>
          </w:p>
          <w:p w14:paraId="0D028012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Он проводится для того, чтобы люди могли понять, </w:t>
            </w:r>
          </w:p>
          <w:p w14:paraId="33F7F0BB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 много значит здоровье в их жизни. Соревнования по легкой атлетике среди родителей.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06A2" w14:textId="5E9D68D4" w:rsidR="001E5897" w:rsidRDefault="00E86D15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Инструктор по физической культуре</w:t>
            </w:r>
            <w:r w:rsidR="001E5897">
              <w:rPr>
                <w:bCs/>
                <w:sz w:val="28"/>
                <w:szCs w:val="28"/>
              </w:rPr>
              <w:t>, педагогический коллектив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060" w14:textId="77777777" w:rsidR="001E5897" w:rsidRDefault="001E589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Апрель </w:t>
            </w:r>
          </w:p>
        </w:tc>
      </w:tr>
      <w:tr w:rsidR="001E5897" w14:paraId="344F2FF1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01CF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Лекция для родителей «Факторы риска, способствующие употреблению химических источников радости». Распространение информационных листовок с результатами анкетирования.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1633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7E9E" w14:textId="2BD86160" w:rsidR="001E5897" w:rsidRDefault="005D3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1E5897" w14:paraId="1B9CF739" w14:textId="77777777" w:rsidTr="001E5897"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0166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 по результатам проведенной работы в течении учебного года по пропаганде здорового образа жизни.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7F85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E682" w14:textId="77777777" w:rsidR="001E5897" w:rsidRDefault="001E5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</w:tbl>
    <w:p w14:paraId="6FC5120E" w14:textId="77777777" w:rsidR="001E5897" w:rsidRDefault="001E5897" w:rsidP="001E5897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7652A6CF" w14:textId="77777777" w:rsidR="001E5897" w:rsidRDefault="001E5897" w:rsidP="00C64D09">
      <w:pPr>
        <w:pStyle w:val="a3"/>
        <w:spacing w:before="0" w:beforeAutospacing="0" w:after="0" w:afterAutospacing="0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</w:rPr>
        <w:t>Механизм оценки результатов:</w:t>
      </w:r>
    </w:p>
    <w:p w14:paraId="446D94A7" w14:textId="6986145D" w:rsidR="001E5897" w:rsidRDefault="001E5897" w:rsidP="00C64D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входе и выходе работы с воспитанниками профилактической работы проводится устный опрос, сбор информации, проведение анализа, корректировка программы с учётом анализа. </w:t>
      </w:r>
    </w:p>
    <w:p w14:paraId="3AECA93A" w14:textId="77777777" w:rsidR="001E5897" w:rsidRDefault="001E5897" w:rsidP="00C64D09">
      <w:pPr>
        <w:jc w:val="center"/>
        <w:rPr>
          <w:b/>
          <w:i/>
          <w:color w:val="000000"/>
          <w:sz w:val="28"/>
          <w:szCs w:val="28"/>
        </w:rPr>
      </w:pPr>
      <w:bookmarkStart w:id="0" w:name="_Hlk93581208"/>
      <w:r>
        <w:rPr>
          <w:b/>
          <w:i/>
          <w:color w:val="000000"/>
          <w:sz w:val="28"/>
          <w:szCs w:val="28"/>
        </w:rPr>
        <w:t>Ожидаемый результат</w:t>
      </w:r>
    </w:p>
    <w:bookmarkEnd w:id="0"/>
    <w:p w14:paraId="2424F8C1" w14:textId="77777777" w:rsidR="001E5897" w:rsidRDefault="001E5897" w:rsidP="00C64D09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эффективность формирования у дошкольников понятия ценности здоровья;</w:t>
      </w:r>
    </w:p>
    <w:p w14:paraId="3967C00F" w14:textId="77777777" w:rsidR="001E5897" w:rsidRDefault="001E5897" w:rsidP="00C64D09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уровня побуждения к ведению здорового образа жизни;</w:t>
      </w:r>
    </w:p>
    <w:p w14:paraId="42AE03BA" w14:textId="5550DCD7" w:rsidR="002179BA" w:rsidRPr="005D3EBD" w:rsidRDefault="001E5897" w:rsidP="00C64D09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у педагогических работников и родителей детей понятия ценности здоровья.</w:t>
      </w:r>
    </w:p>
    <w:p w14:paraId="38232260" w14:textId="77777777" w:rsidR="00C64D09" w:rsidRDefault="00C64D09" w:rsidP="00E86D15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14:paraId="5DB39E09" w14:textId="77777777" w:rsidR="00C64D09" w:rsidRDefault="00C64D09" w:rsidP="00E86D15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14:paraId="4FA7C933" w14:textId="64935372" w:rsidR="00C64D09" w:rsidRDefault="00C64D09" w:rsidP="00E86D15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bookmarkStart w:id="1" w:name="_Hlk93581327"/>
    </w:p>
    <w:p w14:paraId="02F52D39" w14:textId="77777777" w:rsidR="00C64D09" w:rsidRDefault="00C64D09" w:rsidP="00E86D15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14:paraId="56C63076" w14:textId="6787612C" w:rsidR="00B81B42" w:rsidRPr="00B81B42" w:rsidRDefault="00B81B42" w:rsidP="005621FC">
      <w:pPr>
        <w:jc w:val="center"/>
        <w:rPr>
          <w:b/>
          <w:i/>
          <w:color w:val="000000"/>
          <w:sz w:val="28"/>
          <w:szCs w:val="28"/>
        </w:rPr>
      </w:pPr>
      <w:r w:rsidRPr="00B81B42">
        <w:rPr>
          <w:b/>
          <w:i/>
          <w:color w:val="000000"/>
          <w:sz w:val="28"/>
          <w:szCs w:val="28"/>
        </w:rPr>
        <w:lastRenderedPageBreak/>
        <w:t>Список литературы</w:t>
      </w:r>
    </w:p>
    <w:p w14:paraId="36CA6482" w14:textId="77777777" w:rsidR="00E86D15" w:rsidRDefault="00E86D15" w:rsidP="005621FC">
      <w:pPr>
        <w:pStyle w:val="a7"/>
        <w:numPr>
          <w:ilvl w:val="0"/>
          <w:numId w:val="10"/>
        </w:num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bookmarkStart w:id="2" w:name="_GoBack"/>
      <w:bookmarkEnd w:id="1"/>
      <w:bookmarkEnd w:id="2"/>
      <w:proofErr w:type="spellStart"/>
      <w:r w:rsidRPr="00B81B42">
        <w:rPr>
          <w:bCs/>
          <w:color w:val="000000"/>
          <w:sz w:val="28"/>
          <w:szCs w:val="28"/>
          <w:bdr w:val="none" w:sz="0" w:space="0" w:color="auto" w:frame="1"/>
        </w:rPr>
        <w:t>Дергунская</w:t>
      </w:r>
      <w:proofErr w:type="spellEnd"/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В. А. Диагностика культур здоровья дошкольников. – М.: Педагогическое общество России, 2005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0C3E02AD" w14:textId="77777777" w:rsidR="00B81B42" w:rsidRDefault="00B81B42" w:rsidP="005621FC">
      <w:pPr>
        <w:pStyle w:val="a7"/>
        <w:numPr>
          <w:ilvl w:val="0"/>
          <w:numId w:val="10"/>
        </w:num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B81B42">
        <w:rPr>
          <w:bCs/>
          <w:color w:val="000000"/>
          <w:sz w:val="28"/>
          <w:szCs w:val="28"/>
          <w:bdr w:val="none" w:sz="0" w:space="0" w:color="auto" w:frame="1"/>
        </w:rPr>
        <w:t>Минияров</w:t>
      </w:r>
      <w:proofErr w:type="spellEnd"/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В. М. Психология семейного воспитания (</w:t>
      </w:r>
      <w:proofErr w:type="gramStart"/>
      <w:r w:rsidRPr="00B81B42">
        <w:rPr>
          <w:bCs/>
          <w:color w:val="000000"/>
          <w:sz w:val="28"/>
          <w:szCs w:val="28"/>
          <w:bdr w:val="none" w:sz="0" w:space="0" w:color="auto" w:frame="1"/>
        </w:rPr>
        <w:t>диагностика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коррекционный</w:t>
      </w:r>
      <w:proofErr w:type="gramEnd"/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аспект). Москва, 2000.</w:t>
      </w:r>
    </w:p>
    <w:p w14:paraId="480A18C8" w14:textId="77777777" w:rsidR="00E86D15" w:rsidRDefault="00E86D15" w:rsidP="005621FC">
      <w:pPr>
        <w:pStyle w:val="a7"/>
        <w:numPr>
          <w:ilvl w:val="0"/>
          <w:numId w:val="10"/>
        </w:num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0001B">
        <w:rPr>
          <w:bCs/>
          <w:color w:val="000000"/>
          <w:sz w:val="28"/>
          <w:szCs w:val="28"/>
          <w:bdr w:val="none" w:sz="0" w:space="0" w:color="auto" w:frame="1"/>
        </w:rPr>
        <w:t xml:space="preserve">Чупаха И. Б., </w:t>
      </w:r>
      <w:proofErr w:type="spellStart"/>
      <w:r w:rsidRPr="00D0001B">
        <w:rPr>
          <w:bCs/>
          <w:color w:val="000000"/>
          <w:sz w:val="28"/>
          <w:szCs w:val="28"/>
          <w:bdr w:val="none" w:sz="0" w:space="0" w:color="auto" w:frame="1"/>
        </w:rPr>
        <w:t>Пужаева</w:t>
      </w:r>
      <w:proofErr w:type="spellEnd"/>
      <w:r w:rsidRPr="00D0001B">
        <w:rPr>
          <w:bCs/>
          <w:color w:val="000000"/>
          <w:sz w:val="28"/>
          <w:szCs w:val="28"/>
          <w:bdr w:val="none" w:sz="0" w:space="0" w:color="auto" w:frame="1"/>
        </w:rPr>
        <w:t xml:space="preserve"> Е. С., Соколова И. Ю. Здоровьесберегающие технологии в образовательно - воспитательном процессе. – М.: Ставрополь: 2001.</w:t>
      </w:r>
    </w:p>
    <w:p w14:paraId="2D852A1B" w14:textId="77777777" w:rsidR="00D0001B" w:rsidRDefault="00B81B42" w:rsidP="005621FC">
      <w:pPr>
        <w:pStyle w:val="a7"/>
        <w:numPr>
          <w:ilvl w:val="0"/>
          <w:numId w:val="10"/>
        </w:num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 w:rsidRPr="00B81B42">
        <w:rPr>
          <w:bCs/>
          <w:color w:val="000000"/>
          <w:sz w:val="28"/>
          <w:szCs w:val="28"/>
          <w:bdr w:val="none" w:sz="0" w:space="0" w:color="auto" w:frame="1"/>
        </w:rPr>
        <w:t>Шилкова</w:t>
      </w:r>
      <w:proofErr w:type="spellEnd"/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И. К., </w:t>
      </w:r>
      <w:proofErr w:type="spellStart"/>
      <w:r w:rsidRPr="00B81B42">
        <w:rPr>
          <w:bCs/>
          <w:color w:val="000000"/>
          <w:sz w:val="28"/>
          <w:szCs w:val="28"/>
          <w:bdr w:val="none" w:sz="0" w:space="0" w:color="auto" w:frame="1"/>
        </w:rPr>
        <w:t>Большев</w:t>
      </w:r>
      <w:proofErr w:type="spellEnd"/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А. С. </w:t>
      </w:r>
      <w:proofErr w:type="spellStart"/>
      <w:r w:rsidRPr="00B81B42">
        <w:rPr>
          <w:bCs/>
          <w:color w:val="000000"/>
          <w:sz w:val="28"/>
          <w:szCs w:val="28"/>
          <w:bdr w:val="none" w:sz="0" w:space="0" w:color="auto" w:frame="1"/>
        </w:rPr>
        <w:t>Здоровьеформирующее</w:t>
      </w:r>
      <w:proofErr w:type="spellEnd"/>
      <w:r w:rsidRPr="00B81B42">
        <w:rPr>
          <w:bCs/>
          <w:color w:val="000000"/>
          <w:sz w:val="28"/>
          <w:szCs w:val="28"/>
          <w:bdr w:val="none" w:sz="0" w:space="0" w:color="auto" w:frame="1"/>
        </w:rPr>
        <w:t xml:space="preserve"> физическое развитие. – М.: Издательский центр ВЛАДОС, 2001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14465D0B" w14:textId="4E0B35D6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1F1D2949" w14:textId="3CC5A77E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05B75BAD" w14:textId="6644B996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590A31B" w14:textId="48CE2710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27BD6C27" w14:textId="28EAD7C1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5463DACF" w14:textId="15CE0CEC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1CD2656C" w14:textId="4E898FBD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0E5C25A6" w14:textId="001CF892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278B368" w14:textId="1B8789BB" w:rsidR="002179BA" w:rsidRDefault="002179BA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6FCB873F" w14:textId="55DCDCD8" w:rsidR="00EB5C87" w:rsidRDefault="00EB5C87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151135C5" w14:textId="50487E3D" w:rsidR="005621FC" w:rsidRDefault="005621FC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081FC26E" w14:textId="4572A863" w:rsidR="005621FC" w:rsidRDefault="005621FC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5AB2C12B" w14:textId="77777777" w:rsidR="005621FC" w:rsidRDefault="005621FC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CF96A5A" w14:textId="77777777" w:rsidR="005D3EBD" w:rsidRPr="00EB5C87" w:rsidRDefault="005D3EBD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5611A9B" w14:textId="1C952173" w:rsidR="009A65F1" w:rsidRDefault="009A65F1" w:rsidP="009A65F1">
      <w:pPr>
        <w:spacing w:line="259" w:lineRule="auto"/>
        <w:jc w:val="righ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Приложение 1</w:t>
      </w:r>
    </w:p>
    <w:p w14:paraId="143E72D4" w14:textId="77777777" w:rsidR="009A65F1" w:rsidRDefault="009A65F1" w:rsidP="004F780C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87B4B4D" w14:textId="294697E8" w:rsidR="004F780C" w:rsidRPr="005621FC" w:rsidRDefault="004F780C" w:rsidP="004F780C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lastRenderedPageBreak/>
        <w:t>Технологическая карта организованной образовательной деятельности для детей старшего дошкольного возраста</w:t>
      </w:r>
    </w:p>
    <w:p w14:paraId="3D04B0E6" w14:textId="77777777" w:rsidR="004F780C" w:rsidRPr="005621FC" w:rsidRDefault="004F780C" w:rsidP="004F780C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8A3521F" w14:textId="77777777" w:rsidR="009A65F1" w:rsidRDefault="009A65F1" w:rsidP="004F780C">
      <w:pPr>
        <w:spacing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4F6FBDE" w14:textId="2BD01430" w:rsidR="004F780C" w:rsidRPr="005621FC" w:rsidRDefault="004F780C" w:rsidP="004F780C">
      <w:pPr>
        <w:spacing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t xml:space="preserve">Тема: </w:t>
      </w:r>
      <w:r w:rsidRPr="005621FC">
        <w:rPr>
          <w:rFonts w:eastAsia="Calibri"/>
          <w:sz w:val="28"/>
          <w:szCs w:val="28"/>
          <w:lang w:eastAsia="en-US"/>
        </w:rPr>
        <w:t>«День здоровья»</w:t>
      </w:r>
    </w:p>
    <w:p w14:paraId="22295BE0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t xml:space="preserve">Возрастная группа: </w:t>
      </w:r>
      <w:r w:rsidRPr="005621FC">
        <w:rPr>
          <w:rFonts w:eastAsia="Calibri"/>
          <w:sz w:val="28"/>
          <w:szCs w:val="28"/>
          <w:lang w:eastAsia="en-US"/>
        </w:rPr>
        <w:t>Старший дошкольный возраст (5-6 лет)</w:t>
      </w:r>
    </w:p>
    <w:p w14:paraId="27B66D41" w14:textId="3DEEAD43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t xml:space="preserve">Дата проведения: </w:t>
      </w:r>
      <w:r w:rsidR="009A65F1">
        <w:rPr>
          <w:rFonts w:eastAsia="Calibri"/>
          <w:sz w:val="28"/>
          <w:szCs w:val="28"/>
          <w:lang w:eastAsia="en-US"/>
        </w:rPr>
        <w:t>июнь</w:t>
      </w:r>
    </w:p>
    <w:p w14:paraId="1C8A1807" w14:textId="7B3FBF34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t xml:space="preserve">Количество детей в группе: </w:t>
      </w:r>
      <w:r w:rsidR="009A65F1">
        <w:rPr>
          <w:rFonts w:eastAsia="Calibri"/>
          <w:sz w:val="28"/>
          <w:szCs w:val="28"/>
          <w:lang w:eastAsia="en-US"/>
        </w:rPr>
        <w:t>20</w:t>
      </w:r>
    </w:p>
    <w:p w14:paraId="78C88DF8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14:paraId="40FB6399" w14:textId="77777777" w:rsidR="004F780C" w:rsidRPr="005621FC" w:rsidRDefault="004F780C" w:rsidP="004F780C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tab/>
      </w:r>
      <w:r w:rsidRPr="005621FC">
        <w:rPr>
          <w:rFonts w:eastAsia="Calibri"/>
          <w:b/>
          <w:bCs/>
          <w:color w:val="000000"/>
          <w:sz w:val="28"/>
          <w:szCs w:val="28"/>
        </w:rPr>
        <w:t>Цель:</w:t>
      </w:r>
      <w:r w:rsidRPr="005621FC">
        <w:rPr>
          <w:rFonts w:eastAsia="Calibri"/>
          <w:color w:val="000000"/>
          <w:sz w:val="28"/>
          <w:szCs w:val="28"/>
        </w:rPr>
        <w:t xml:space="preserve"> </w:t>
      </w:r>
      <w:r w:rsidRPr="005621F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способствование созданию эмоционального восприятия детьми сведений о здоровом образе жизни.</w:t>
      </w:r>
    </w:p>
    <w:p w14:paraId="0728ABD8" w14:textId="77777777" w:rsidR="004F780C" w:rsidRPr="005621FC" w:rsidRDefault="004F780C" w:rsidP="004F780C">
      <w:pPr>
        <w:shd w:val="clear" w:color="auto" w:fill="FFFFFF"/>
        <w:jc w:val="both"/>
        <w:rPr>
          <w:rFonts w:eastAsia="Calibri"/>
          <w:color w:val="000000"/>
          <w:sz w:val="28"/>
          <w:szCs w:val="28"/>
        </w:rPr>
      </w:pPr>
      <w:r w:rsidRPr="005621FC">
        <w:rPr>
          <w:rFonts w:eastAsia="Calibri"/>
          <w:b/>
          <w:bCs/>
          <w:color w:val="000000"/>
          <w:sz w:val="28"/>
          <w:szCs w:val="28"/>
        </w:rPr>
        <w:t xml:space="preserve">           Задачи:</w:t>
      </w:r>
      <w:r w:rsidRPr="005621FC">
        <w:rPr>
          <w:rFonts w:eastAsia="Calibri"/>
          <w:color w:val="000000"/>
          <w:sz w:val="28"/>
          <w:szCs w:val="28"/>
        </w:rPr>
        <w:t xml:space="preserve"> </w:t>
      </w:r>
    </w:p>
    <w:p w14:paraId="3E5526FB" w14:textId="77777777" w:rsidR="004F780C" w:rsidRPr="005621FC" w:rsidRDefault="008C79C6" w:rsidP="005621FC">
      <w:pPr>
        <w:numPr>
          <w:ilvl w:val="0"/>
          <w:numId w:val="30"/>
        </w:numPr>
        <w:shd w:val="clear" w:color="auto" w:fill="FFFFFF"/>
        <w:spacing w:line="259" w:lineRule="auto"/>
        <w:jc w:val="both"/>
        <w:rPr>
          <w:sz w:val="28"/>
          <w:szCs w:val="28"/>
        </w:rPr>
      </w:pPr>
      <w:hyperlink r:id="rId8" w:history="1">
        <w:r w:rsidR="004F780C" w:rsidRPr="005621FC">
          <w:rPr>
            <w:sz w:val="28"/>
            <w:szCs w:val="28"/>
          </w:rPr>
          <w:t>Закрепить</w:t>
        </w:r>
      </w:hyperlink>
      <w:r w:rsidR="004F780C" w:rsidRPr="005621FC">
        <w:rPr>
          <w:sz w:val="28"/>
          <w:szCs w:val="28"/>
        </w:rPr>
        <w:t> знания о влиянии на здоровье двигательной активности, закаливания, питания, свежего воздуха;</w:t>
      </w:r>
    </w:p>
    <w:p w14:paraId="63C536C9" w14:textId="77777777" w:rsidR="004F780C" w:rsidRPr="005621FC" w:rsidRDefault="004F780C" w:rsidP="005621FC">
      <w:pPr>
        <w:numPr>
          <w:ilvl w:val="0"/>
          <w:numId w:val="30"/>
        </w:numPr>
        <w:shd w:val="clear" w:color="auto" w:fill="FFFFFF"/>
        <w:spacing w:line="259" w:lineRule="auto"/>
        <w:jc w:val="both"/>
        <w:rPr>
          <w:color w:val="111111"/>
          <w:sz w:val="28"/>
          <w:szCs w:val="28"/>
        </w:rPr>
      </w:pPr>
      <w:r w:rsidRPr="005621FC">
        <w:rPr>
          <w:color w:val="111111"/>
          <w:sz w:val="28"/>
          <w:szCs w:val="28"/>
        </w:rPr>
        <w:t>Развивать познавательный интерес, мыслительную активность;</w:t>
      </w:r>
    </w:p>
    <w:p w14:paraId="1FD3A16D" w14:textId="77777777" w:rsidR="004F780C" w:rsidRPr="005621FC" w:rsidRDefault="004F780C" w:rsidP="005621FC">
      <w:pPr>
        <w:numPr>
          <w:ilvl w:val="0"/>
          <w:numId w:val="30"/>
        </w:numPr>
        <w:shd w:val="clear" w:color="auto" w:fill="FFFFFF"/>
        <w:spacing w:line="259" w:lineRule="auto"/>
        <w:jc w:val="both"/>
        <w:rPr>
          <w:color w:val="000000"/>
          <w:sz w:val="28"/>
          <w:szCs w:val="28"/>
        </w:rPr>
      </w:pPr>
      <w:r w:rsidRPr="005621FC">
        <w:rPr>
          <w:color w:val="000000"/>
          <w:sz w:val="28"/>
          <w:szCs w:val="28"/>
        </w:rPr>
        <w:t>Развивать двигательную активность, координацию движений и ориентировку в пространстве;</w:t>
      </w:r>
    </w:p>
    <w:p w14:paraId="14E4955D" w14:textId="77777777" w:rsidR="004F780C" w:rsidRPr="005621FC" w:rsidRDefault="004F780C" w:rsidP="005621FC">
      <w:pPr>
        <w:numPr>
          <w:ilvl w:val="0"/>
          <w:numId w:val="30"/>
        </w:numPr>
        <w:shd w:val="clear" w:color="auto" w:fill="FFFFFF"/>
        <w:spacing w:line="259" w:lineRule="auto"/>
        <w:jc w:val="both"/>
        <w:rPr>
          <w:color w:val="111111"/>
          <w:sz w:val="28"/>
          <w:szCs w:val="28"/>
        </w:rPr>
      </w:pPr>
      <w:r w:rsidRPr="005621FC">
        <w:rPr>
          <w:rFonts w:eastAsia="Calibri"/>
          <w:color w:val="000000"/>
          <w:sz w:val="28"/>
          <w:szCs w:val="28"/>
          <w:lang w:eastAsia="en-US"/>
        </w:rPr>
        <w:t>Сформировать интерес к собственному организму, самочувствию, настроению, связанному с состоянием здоровья;</w:t>
      </w:r>
      <w:r w:rsidRPr="005621FC">
        <w:rPr>
          <w:color w:val="111111"/>
          <w:sz w:val="28"/>
          <w:szCs w:val="28"/>
        </w:rPr>
        <w:t xml:space="preserve"> </w:t>
      </w:r>
    </w:p>
    <w:p w14:paraId="2042BE32" w14:textId="77777777" w:rsidR="004F780C" w:rsidRPr="005621FC" w:rsidRDefault="004F780C" w:rsidP="005621FC">
      <w:pPr>
        <w:numPr>
          <w:ilvl w:val="0"/>
          <w:numId w:val="30"/>
        </w:numPr>
        <w:shd w:val="clear" w:color="auto" w:fill="FFFFFF"/>
        <w:spacing w:before="30" w:line="259" w:lineRule="auto"/>
        <w:jc w:val="both"/>
        <w:rPr>
          <w:sz w:val="28"/>
          <w:szCs w:val="28"/>
        </w:rPr>
      </w:pPr>
      <w:r w:rsidRPr="005621FC">
        <w:rPr>
          <w:sz w:val="28"/>
          <w:szCs w:val="28"/>
        </w:rPr>
        <w:t xml:space="preserve">Воспитывать интерес и потребность в систематических занятиях физическими упражнениями и </w:t>
      </w:r>
      <w:r w:rsidRPr="005621FC">
        <w:rPr>
          <w:color w:val="000000"/>
          <w:sz w:val="28"/>
          <w:szCs w:val="28"/>
        </w:rPr>
        <w:t>любовь к спорту.</w:t>
      </w:r>
    </w:p>
    <w:p w14:paraId="3B873A7D" w14:textId="77777777" w:rsidR="004F780C" w:rsidRPr="005621FC" w:rsidRDefault="004F780C" w:rsidP="004F780C">
      <w:pPr>
        <w:shd w:val="clear" w:color="auto" w:fill="FFFFFF"/>
        <w:jc w:val="both"/>
        <w:rPr>
          <w:color w:val="111111"/>
          <w:sz w:val="28"/>
          <w:szCs w:val="28"/>
        </w:rPr>
      </w:pPr>
      <w:r w:rsidRPr="005621FC">
        <w:rPr>
          <w:b/>
          <w:bCs/>
          <w:color w:val="111111"/>
          <w:sz w:val="28"/>
          <w:szCs w:val="28"/>
        </w:rPr>
        <w:tab/>
        <w:t xml:space="preserve">Образовательная область: </w:t>
      </w:r>
      <w:r w:rsidRPr="005621FC">
        <w:rPr>
          <w:color w:val="111111"/>
          <w:sz w:val="28"/>
          <w:szCs w:val="28"/>
          <w:shd w:val="clear" w:color="auto" w:fill="FFFFFF"/>
        </w:rPr>
        <w:t>физическое </w:t>
      </w:r>
      <w:r w:rsidRPr="005621F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5621FC">
        <w:rPr>
          <w:color w:val="111111"/>
          <w:sz w:val="28"/>
          <w:szCs w:val="28"/>
          <w:shd w:val="clear" w:color="auto" w:fill="FFFFFF"/>
        </w:rPr>
        <w:t>, социально – коммуникативное </w:t>
      </w:r>
      <w:r w:rsidRPr="005621F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5621FC">
        <w:rPr>
          <w:color w:val="111111"/>
          <w:sz w:val="28"/>
          <w:szCs w:val="28"/>
        </w:rPr>
        <w:t>, речевое развитие.</w:t>
      </w:r>
      <w:r w:rsidRPr="005621FC">
        <w:rPr>
          <w:color w:val="111111"/>
          <w:sz w:val="28"/>
          <w:szCs w:val="28"/>
        </w:rPr>
        <w:tab/>
      </w:r>
    </w:p>
    <w:p w14:paraId="4DDB9B56" w14:textId="77777777" w:rsidR="004F780C" w:rsidRPr="005621FC" w:rsidRDefault="004F780C" w:rsidP="004F780C">
      <w:pPr>
        <w:shd w:val="clear" w:color="auto" w:fill="FFFFFF"/>
        <w:jc w:val="both"/>
        <w:rPr>
          <w:sz w:val="28"/>
          <w:szCs w:val="28"/>
        </w:rPr>
      </w:pPr>
      <w:r w:rsidRPr="005621FC">
        <w:rPr>
          <w:color w:val="111111"/>
          <w:sz w:val="28"/>
          <w:szCs w:val="28"/>
        </w:rPr>
        <w:tab/>
      </w:r>
      <w:r w:rsidRPr="005621FC">
        <w:rPr>
          <w:b/>
          <w:bCs/>
          <w:color w:val="111111"/>
          <w:sz w:val="28"/>
          <w:szCs w:val="28"/>
        </w:rPr>
        <w:t xml:space="preserve">Используемая методика: </w:t>
      </w:r>
      <w:r w:rsidRPr="005621FC">
        <w:rPr>
          <w:sz w:val="28"/>
          <w:szCs w:val="28"/>
        </w:rPr>
        <w:t xml:space="preserve">Н.М. </w:t>
      </w:r>
      <w:proofErr w:type="spellStart"/>
      <w:r w:rsidRPr="005621FC">
        <w:rPr>
          <w:sz w:val="28"/>
          <w:szCs w:val="28"/>
        </w:rPr>
        <w:t>Соломенникова</w:t>
      </w:r>
      <w:proofErr w:type="spellEnd"/>
      <w:r w:rsidRPr="005621FC">
        <w:rPr>
          <w:sz w:val="28"/>
          <w:szCs w:val="28"/>
        </w:rPr>
        <w:t>, Т.Н. Машина «Физическое развитие».</w:t>
      </w:r>
    </w:p>
    <w:p w14:paraId="7CE3087B" w14:textId="77777777" w:rsidR="004F780C" w:rsidRPr="005621FC" w:rsidRDefault="004F780C" w:rsidP="004F780C">
      <w:pPr>
        <w:shd w:val="clear" w:color="auto" w:fill="FFFFFF"/>
        <w:jc w:val="both"/>
        <w:rPr>
          <w:b/>
          <w:bCs/>
          <w:sz w:val="28"/>
          <w:szCs w:val="28"/>
        </w:rPr>
      </w:pPr>
      <w:r w:rsidRPr="005621FC">
        <w:rPr>
          <w:sz w:val="28"/>
          <w:szCs w:val="28"/>
        </w:rPr>
        <w:tab/>
      </w:r>
      <w:r w:rsidRPr="005621FC">
        <w:rPr>
          <w:b/>
          <w:bCs/>
          <w:sz w:val="28"/>
          <w:szCs w:val="28"/>
        </w:rPr>
        <w:t xml:space="preserve">Оборудование: </w:t>
      </w:r>
    </w:p>
    <w:p w14:paraId="2CC95983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b/>
          <w:bCs/>
          <w:sz w:val="28"/>
          <w:szCs w:val="28"/>
          <w:lang w:eastAsia="en-US"/>
        </w:rPr>
        <w:tab/>
      </w:r>
      <w:r w:rsidRPr="005621FC">
        <w:rPr>
          <w:rFonts w:eastAsia="Calibri"/>
          <w:bCs/>
          <w:sz w:val="28"/>
          <w:szCs w:val="28"/>
          <w:lang w:eastAsia="en-US"/>
        </w:rPr>
        <w:t>Интерактивная доска</w:t>
      </w:r>
      <w:r w:rsidRPr="005621FC">
        <w:rPr>
          <w:rFonts w:eastAsia="Calibri"/>
          <w:b/>
          <w:bCs/>
          <w:sz w:val="28"/>
          <w:szCs w:val="28"/>
          <w:lang w:eastAsia="en-US"/>
        </w:rPr>
        <w:t xml:space="preserve">, </w:t>
      </w:r>
      <w:r w:rsidRPr="005621F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ноутбук, </w:t>
      </w:r>
      <w:r w:rsidRPr="005621FC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презентация о легенде </w:t>
      </w:r>
      <w:r w:rsidRPr="005621FC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«каким должен быть человек», цветок со съемными лепестками, весёлая гимнастика Железнова Е.С., слайды с видами спорта, мячи.</w:t>
      </w:r>
    </w:p>
    <w:p w14:paraId="437BAFC3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ab/>
        <w:t xml:space="preserve">Активизация словаря: 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Здоровье, гигиена, спорт, витамины, мышцы, кислород.</w:t>
      </w:r>
    </w:p>
    <w:p w14:paraId="7B129604" w14:textId="77777777" w:rsidR="004F780C" w:rsidRPr="005621FC" w:rsidRDefault="004F780C" w:rsidP="004F780C">
      <w:pPr>
        <w:jc w:val="both"/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621FC">
        <w:rPr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ab/>
        <w:t xml:space="preserve">Предварительная работа: </w:t>
      </w:r>
      <w:r w:rsidRPr="005621FC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5621FC">
        <w:rPr>
          <w:color w:val="000000"/>
          <w:sz w:val="28"/>
          <w:szCs w:val="28"/>
          <w:shd w:val="clear" w:color="auto" w:fill="FFFFFF"/>
        </w:rPr>
        <w:t xml:space="preserve">росмотр иллюстраций на тему «Мое здоровье - мое богатство», 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«Что такое 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lang w:eastAsia="en-US"/>
        </w:rPr>
        <w:t>здоровье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»</w:t>
      </w:r>
      <w:r w:rsidRPr="005621FC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 xml:space="preserve"> 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дидактические игры</w:t>
      </w:r>
      <w:r w:rsidRPr="005621FC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: 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«Овощи и фрукты»</w:t>
      </w:r>
      <w:r w:rsidRPr="005621FC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, 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«Режим дня»</w:t>
      </w:r>
      <w:r w:rsidRPr="005621FC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; беседа </w:t>
      </w:r>
      <w:r w:rsidRPr="005621FC">
        <w:rPr>
          <w:rFonts w:eastAsia="Calibri"/>
          <w:color w:val="111111"/>
          <w:sz w:val="28"/>
          <w:szCs w:val="28"/>
          <w:bdr w:val="none" w:sz="0" w:space="0" w:color="auto" w:frame="1"/>
          <w:shd w:val="clear" w:color="auto" w:fill="FFFFFF"/>
          <w:lang w:eastAsia="en-US"/>
        </w:rPr>
        <w:t>«Что и зачем мы едим?»</w:t>
      </w:r>
      <w:r w:rsidRPr="005621FC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; закаливающие мероприятия.</w:t>
      </w:r>
    </w:p>
    <w:p w14:paraId="131210EA" w14:textId="073A42DC" w:rsidR="004F780C" w:rsidRDefault="004F780C" w:rsidP="004F780C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6123A818" w14:textId="77777777" w:rsidR="005621FC" w:rsidRDefault="005621FC" w:rsidP="004F780C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4ADA8497" w14:textId="5797301D" w:rsidR="005621FC" w:rsidRDefault="005621FC" w:rsidP="004F780C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5E1DBD0C" w14:textId="35EA6082" w:rsidR="009A65F1" w:rsidRDefault="009A65F1" w:rsidP="004F780C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1685FE70" w14:textId="77777777" w:rsidR="009A65F1" w:rsidRPr="005621FC" w:rsidRDefault="009A65F1" w:rsidP="004F780C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551"/>
        <w:gridCol w:w="2545"/>
        <w:gridCol w:w="2269"/>
      </w:tblGrid>
      <w:tr w:rsidR="004F780C" w:rsidRPr="005621FC" w14:paraId="1D588D7A" w14:textId="77777777" w:rsidTr="00C64D09">
        <w:tc>
          <w:tcPr>
            <w:tcW w:w="1980" w:type="dxa"/>
          </w:tcPr>
          <w:p w14:paraId="371FA56B" w14:textId="77777777" w:rsidR="004F780C" w:rsidRPr="005621FC" w:rsidRDefault="004F780C" w:rsidP="00C64D0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lastRenderedPageBreak/>
              <w:t>Этапы занятия/время</w:t>
            </w:r>
          </w:p>
        </w:tc>
        <w:tc>
          <w:tcPr>
            <w:tcW w:w="2551" w:type="dxa"/>
          </w:tcPr>
          <w:p w14:paraId="5419CD7D" w14:textId="77777777" w:rsidR="004F780C" w:rsidRPr="005621FC" w:rsidRDefault="004F780C" w:rsidP="00C64D0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Действия, деятельность педагога</w:t>
            </w:r>
          </w:p>
        </w:tc>
        <w:tc>
          <w:tcPr>
            <w:tcW w:w="2545" w:type="dxa"/>
          </w:tcPr>
          <w:p w14:paraId="7CED2985" w14:textId="77777777" w:rsidR="004F780C" w:rsidRPr="005621FC" w:rsidRDefault="004F780C" w:rsidP="00C64D0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Действия, деятельность детей</w:t>
            </w:r>
          </w:p>
        </w:tc>
        <w:tc>
          <w:tcPr>
            <w:tcW w:w="2269" w:type="dxa"/>
          </w:tcPr>
          <w:p w14:paraId="315ECFD9" w14:textId="77777777" w:rsidR="004F780C" w:rsidRPr="005621FC" w:rsidRDefault="004F780C" w:rsidP="00C64D0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4F780C" w:rsidRPr="005621FC" w14:paraId="13D4DC6D" w14:textId="77777777" w:rsidTr="00C64D09">
        <w:tc>
          <w:tcPr>
            <w:tcW w:w="1980" w:type="dxa"/>
          </w:tcPr>
          <w:p w14:paraId="69384C65" w14:textId="77777777" w:rsidR="004F780C" w:rsidRPr="005621FC" w:rsidRDefault="004F780C" w:rsidP="00C64D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Вводная часть</w:t>
            </w:r>
          </w:p>
          <w:p w14:paraId="2FD7BF0B" w14:textId="77777777" w:rsidR="004F780C" w:rsidRPr="005621FC" w:rsidRDefault="004F780C" w:rsidP="00C64D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5 мин.</w:t>
            </w:r>
          </w:p>
        </w:tc>
        <w:tc>
          <w:tcPr>
            <w:tcW w:w="2551" w:type="dxa"/>
          </w:tcPr>
          <w:p w14:paraId="02C8E89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Организационный момент:</w:t>
            </w:r>
          </w:p>
          <w:p w14:paraId="7090537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DE7E7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Упражнения для создания положительного настроя детей</w:t>
            </w:r>
          </w:p>
          <w:p w14:paraId="51A71078" w14:textId="77777777" w:rsidR="004F780C" w:rsidRPr="005621FC" w:rsidRDefault="004F780C" w:rsidP="00C64D0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Cs/>
                <w:sz w:val="28"/>
                <w:szCs w:val="28"/>
                <w:lang w:eastAsia="en-US"/>
              </w:rPr>
              <w:t>«Давайте поздороваемся»</w:t>
            </w:r>
          </w:p>
          <w:p w14:paraId="112FB91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А как это сделать?</w:t>
            </w:r>
          </w:p>
          <w:p w14:paraId="6EDB831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41C360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F143F8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C951F0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596403" w14:textId="77777777" w:rsidR="004F780C" w:rsidRPr="005621FC" w:rsidRDefault="004F780C" w:rsidP="00C64D0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F5EC2A5" w14:textId="77777777" w:rsidR="004F780C" w:rsidRPr="005621FC" w:rsidRDefault="004F780C" w:rsidP="00C64D0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15E2203" w14:textId="77777777" w:rsidR="004F780C" w:rsidRPr="005621FC" w:rsidRDefault="004F780C" w:rsidP="00C64D0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Cs/>
                <w:sz w:val="28"/>
                <w:szCs w:val="28"/>
                <w:lang w:eastAsia="en-US"/>
              </w:rPr>
              <w:t>На какое слово похоже слово «здравствуйте»?</w:t>
            </w:r>
          </w:p>
          <w:p w14:paraId="234BA06A" w14:textId="77777777" w:rsidR="004F780C" w:rsidRPr="005621FC" w:rsidRDefault="004F780C" w:rsidP="00C64D09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bCs/>
                <w:sz w:val="28"/>
                <w:szCs w:val="28"/>
                <w:lang w:eastAsia="en-US"/>
              </w:rPr>
              <w:t>Правильно, оно похоже на слово «здоровье».</w:t>
            </w:r>
          </w:p>
        </w:tc>
        <w:tc>
          <w:tcPr>
            <w:tcW w:w="2545" w:type="dxa"/>
          </w:tcPr>
          <w:p w14:paraId="2755B563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1C574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4C2C9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5827E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Коммуникативная, игровая</w:t>
            </w:r>
          </w:p>
          <w:p w14:paraId="61FF8A7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70680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Дети стоят в полукруге, выполняют упражнения без слов, при помощи рук (рукопожатием, объятьем, похлопыванием по плечу) </w:t>
            </w:r>
          </w:p>
          <w:p w14:paraId="2A548C9F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A377B2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Коммуникативная</w:t>
            </w:r>
          </w:p>
          <w:p w14:paraId="0233A988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FB6CE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Совместная деятельность педагога и ребенка</w:t>
            </w:r>
          </w:p>
          <w:p w14:paraId="528E5B2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14:paraId="3A4BA13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75723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AC2FC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B2BAAB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Дети смогут выполнить действия в соответствии с текстом</w:t>
            </w:r>
          </w:p>
          <w:p w14:paraId="09B011F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ADA3B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6DA64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90B79F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E15A0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48985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08FF92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D416632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FA640F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Дети смогут правильно ответить на вопрос воспитателя</w:t>
            </w:r>
          </w:p>
          <w:p w14:paraId="70DD496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559F80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80C" w:rsidRPr="005621FC" w14:paraId="06BB16C2" w14:textId="77777777" w:rsidTr="00C64D09">
        <w:tc>
          <w:tcPr>
            <w:tcW w:w="1980" w:type="dxa"/>
          </w:tcPr>
          <w:p w14:paraId="6818FCDD" w14:textId="77777777" w:rsidR="004F780C" w:rsidRPr="005621FC" w:rsidRDefault="004F780C" w:rsidP="00C64D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Основная часть</w:t>
            </w:r>
          </w:p>
          <w:p w14:paraId="21A99E20" w14:textId="77777777" w:rsidR="004F780C" w:rsidRPr="005621FC" w:rsidRDefault="004F780C" w:rsidP="00C64D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20 мин.</w:t>
            </w:r>
          </w:p>
        </w:tc>
        <w:tc>
          <w:tcPr>
            <w:tcW w:w="2551" w:type="dxa"/>
          </w:tcPr>
          <w:p w14:paraId="0324046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Ребята, а вы любите легенды?</w:t>
            </w:r>
          </w:p>
          <w:p w14:paraId="17CA7210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«каким должен быть человек» - видео презентация.</w:t>
            </w:r>
          </w:p>
          <w:p w14:paraId="4C868696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А вы ребята чувствуете себя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здоровыми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? Что такое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здоровье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?</w:t>
            </w:r>
          </w:p>
          <w:p w14:paraId="5FE610DE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1821EF77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</w:rPr>
              <w:t>Наше </w:t>
            </w:r>
            <w:r w:rsidRPr="005621FC">
              <w:rPr>
                <w:color w:val="111111"/>
                <w:sz w:val="28"/>
                <w:szCs w:val="28"/>
                <w:bdr w:val="none" w:sz="0" w:space="0" w:color="auto" w:frame="1"/>
              </w:rPr>
              <w:t>здоровье</w:t>
            </w:r>
            <w:r w:rsidRPr="005621FC">
              <w:rPr>
                <w:color w:val="111111"/>
                <w:sz w:val="28"/>
                <w:szCs w:val="28"/>
              </w:rPr>
              <w:t xml:space="preserve"> можно сравнить с Цветком, у которого много лепестков. </w:t>
            </w:r>
          </w:p>
          <w:p w14:paraId="68EC6166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</w:rPr>
              <w:lastRenderedPageBreak/>
              <w:t>Первый лепесток нашего </w:t>
            </w:r>
            <w:r w:rsidRPr="005621FC">
              <w:rPr>
                <w:color w:val="111111"/>
                <w:sz w:val="28"/>
                <w:szCs w:val="28"/>
                <w:bdr w:val="none" w:sz="0" w:space="0" w:color="auto" w:frame="1"/>
              </w:rPr>
              <w:t>здоровья- СИЛА</w:t>
            </w:r>
            <w:r w:rsidRPr="005621FC">
              <w:rPr>
                <w:color w:val="111111"/>
                <w:sz w:val="28"/>
                <w:szCs w:val="28"/>
              </w:rPr>
              <w:t xml:space="preserve">. </w:t>
            </w:r>
          </w:p>
          <w:p w14:paraId="4F617699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</w:rPr>
              <w:t>А что нужно делать, чтобы мышцы были сильными?</w:t>
            </w:r>
          </w:p>
          <w:p w14:paraId="690F9EAD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Проводится разминка </w:t>
            </w:r>
          </w:p>
          <w:p w14:paraId="17473D8C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</w:p>
          <w:p w14:paraId="2310F083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</w:rPr>
              <w:t>Второй лепесток нашего </w:t>
            </w:r>
            <w:r w:rsidRPr="005621FC">
              <w:rPr>
                <w:color w:val="111111"/>
                <w:sz w:val="28"/>
                <w:szCs w:val="28"/>
                <w:bdr w:val="none" w:sz="0" w:space="0" w:color="auto" w:frame="1"/>
              </w:rPr>
              <w:t>здоровья - СПОРТ</w:t>
            </w:r>
            <w:r w:rsidRPr="005621FC">
              <w:rPr>
                <w:color w:val="111111"/>
                <w:sz w:val="28"/>
                <w:szCs w:val="28"/>
              </w:rPr>
              <w:t xml:space="preserve">. </w:t>
            </w:r>
          </w:p>
          <w:p w14:paraId="5BE7A476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Назовите виды спорта?</w:t>
            </w:r>
          </w:p>
          <w:p w14:paraId="609D18A9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</w:rPr>
              <w:t xml:space="preserve">Слайды с видами спорта. </w:t>
            </w:r>
          </w:p>
          <w:p w14:paraId="05C7E46A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color w:val="111111"/>
                <w:sz w:val="28"/>
                <w:szCs w:val="28"/>
              </w:rPr>
              <w:t xml:space="preserve">Игра «Ору с мячами на месте» </w:t>
            </w:r>
          </w:p>
          <w:p w14:paraId="609261E4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</w:p>
          <w:p w14:paraId="6AC2482F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</w:p>
          <w:p w14:paraId="3A58238B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</w:p>
          <w:p w14:paraId="4E9D10A2" w14:textId="77777777" w:rsidR="005621FC" w:rsidRDefault="005621F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258579F" w14:textId="1D4DD97B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Третий лепесток нашего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здоровья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- ВИТАМИНЫ.</w:t>
            </w:r>
          </w:p>
          <w:p w14:paraId="72265D94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Интерактивная игра «Съедобное не съедобное»</w:t>
            </w:r>
          </w:p>
          <w:p w14:paraId="44E0E968" w14:textId="77777777" w:rsidR="004F780C" w:rsidRPr="005621FC" w:rsidRDefault="004F780C" w:rsidP="00C64D09">
            <w:pPr>
              <w:rPr>
                <w:color w:val="111111"/>
                <w:sz w:val="28"/>
                <w:szCs w:val="28"/>
              </w:rPr>
            </w:pPr>
          </w:p>
          <w:p w14:paraId="03671154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24106F20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2583ED87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13C11C8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08831946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152C7F81" w14:textId="77777777" w:rsidR="005621FC" w:rsidRDefault="005621F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7120FFF7" w14:textId="77777777" w:rsidR="005621FC" w:rsidRDefault="005621F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7554374" w14:textId="77777777" w:rsidR="005621FC" w:rsidRDefault="005621F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286D5052" w14:textId="1A089BFF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Четвертый лепесток нашего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здоровья - </w:t>
            </w:r>
          </w:p>
          <w:p w14:paraId="04AF34FB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КИСЛОРОД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(опыт- задержать дыхание)</w:t>
            </w:r>
          </w:p>
          <w:p w14:paraId="509036D5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 xml:space="preserve">Упражнение на восстановление дыхание «Кто дольше» </w:t>
            </w:r>
          </w:p>
          <w:p w14:paraId="47946551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</w:p>
          <w:p w14:paraId="22FFA966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6D17B15E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ЗАКАЛИВАНИЕ - пятый лепесток нашего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здоровья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14:paraId="40FC65C0" w14:textId="77777777" w:rsidR="004F780C" w:rsidRPr="005621FC" w:rsidRDefault="004F780C" w:rsidP="00C64D09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Массаж спины «Черепаха»  </w:t>
            </w:r>
            <w:r w:rsidRPr="005621F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br/>
            </w:r>
          </w:p>
          <w:p w14:paraId="2DD8414E" w14:textId="77777777" w:rsidR="004F780C" w:rsidRPr="005621FC" w:rsidRDefault="004F780C" w:rsidP="00C64D09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C4E1CE9" w14:textId="77777777" w:rsidR="004F780C" w:rsidRPr="005621FC" w:rsidRDefault="004F780C" w:rsidP="00C64D09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04607B7D" w14:textId="77777777" w:rsidR="005621FC" w:rsidRDefault="005621FC" w:rsidP="00C64D09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14:paraId="3BB7ECBD" w14:textId="71527BB3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Шестой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лепесток нашего цветочка - ГИГИЕНА.</w:t>
            </w:r>
          </w:p>
          <w:p w14:paraId="1A01DD30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Гимнастика для глаз упражнение «Часы»</w:t>
            </w:r>
          </w:p>
          <w:p w14:paraId="548F3BB3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15F223E3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Заключительный </w:t>
            </w:r>
            <w:proofErr w:type="gramStart"/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лепесточек  -</w:t>
            </w:r>
            <w:proofErr w:type="gramEnd"/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 это наши «ЭМОЦИИ»</w:t>
            </w:r>
          </w:p>
          <w:p w14:paraId="0557777C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Игровое упражнение «Развитие выразительной мимики» </w:t>
            </w:r>
          </w:p>
          <w:p w14:paraId="078F967C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Ем лимон; </w:t>
            </w:r>
          </w:p>
          <w:p w14:paraId="2A8CBCA2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Сердитый дедушка; Мне </w:t>
            </w:r>
            <w:proofErr w:type="gramStart"/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весело….</w:t>
            </w:r>
            <w:proofErr w:type="gramEnd"/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545" w:type="dxa"/>
          </w:tcPr>
          <w:p w14:paraId="742D656B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Коммуникативная</w:t>
            </w:r>
          </w:p>
          <w:p w14:paraId="0C98C08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B1E718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Деловое общение детей и педагога</w:t>
            </w:r>
          </w:p>
          <w:p w14:paraId="39F61F43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1A114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Индивидуальные ответы детей</w:t>
            </w:r>
          </w:p>
          <w:p w14:paraId="2D16872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4B7DEB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F2A744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2DF1B9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BC2581" w14:textId="0E5B789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Коммуникативная,</w:t>
            </w:r>
          </w:p>
          <w:p w14:paraId="2EF7B1F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музыкальная, двигательная</w:t>
            </w:r>
          </w:p>
          <w:p w14:paraId="6F73EE8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1C28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E06BA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8F428F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F92DB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5B56B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1A7BC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0B5E3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29D3B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4505AA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5337AC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01BF53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AC2A16" w14:textId="4B8B6DD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Коммуникативная</w:t>
            </w:r>
          </w:p>
          <w:p w14:paraId="0ED76B9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46E19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Индивидуальные ответы с места</w:t>
            </w:r>
          </w:p>
          <w:p w14:paraId="2F4902A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F754F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3B6E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50CFC6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Игровая</w:t>
            </w:r>
          </w:p>
          <w:p w14:paraId="5E3C13F8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(потянись, нарисуй улыбку, прокати мяч, веселый мяч, лодочка)</w:t>
            </w:r>
          </w:p>
          <w:p w14:paraId="41D70A6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B6EE2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Коммуникативная,</w:t>
            </w:r>
          </w:p>
          <w:p w14:paraId="11DC2F9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игровая</w:t>
            </w:r>
          </w:p>
          <w:p w14:paraId="471B1F8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Индивидуальные ответы у интерактивной доски</w:t>
            </w:r>
          </w:p>
          <w:p w14:paraId="76947BA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5926D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34BAB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DEC9EF3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9ADC9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0E7B7B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7A3EEAE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280E28D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B9933E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08709D" w14:textId="55803D39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Игровая, коммуникативная</w:t>
            </w:r>
          </w:p>
          <w:p w14:paraId="29D503F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06C94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Дети стоят лицом друг к другу (глубокий вдох носом и начинают долго тянуть </w:t>
            </w: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определенный гласный звук (</w:t>
            </w:r>
            <w:proofErr w:type="gramStart"/>
            <w:r w:rsidRPr="005621FC">
              <w:rPr>
                <w:rFonts w:eastAsia="Calibri"/>
                <w:sz w:val="28"/>
                <w:szCs w:val="28"/>
                <w:lang w:eastAsia="en-US"/>
              </w:rPr>
              <w:t>А,О</w:t>
            </w:r>
            <w:proofErr w:type="gramEnd"/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,Ы, У,И) </w:t>
            </w:r>
          </w:p>
          <w:p w14:paraId="5B65078E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DFAD2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Игровая, коммуникативная</w:t>
            </w:r>
          </w:p>
          <w:p w14:paraId="190361FB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Совместная деятельность детей</w:t>
            </w:r>
          </w:p>
          <w:p w14:paraId="31D28A5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5621F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встают в две колонны и выполняют друг другу массаж)</w:t>
            </w:r>
            <w:r w:rsidRPr="005621FC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br/>
            </w:r>
          </w:p>
          <w:p w14:paraId="7512E3C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Игровая, коммуникативная</w:t>
            </w:r>
          </w:p>
          <w:p w14:paraId="70B85860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233F0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236D06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E5006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324F6DC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4DC0EB" w14:textId="31E11665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Выходят по одному в центр и выполняют задания (передают мимикой образы)</w:t>
            </w:r>
          </w:p>
          <w:p w14:paraId="60EECC1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14:paraId="44195F15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Смогут ответить на вопросы воспитателя с опорой на зрительное восприятие, проговаривая по очереди.</w:t>
            </w:r>
          </w:p>
          <w:p w14:paraId="1C618DB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8633D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96A4BD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880A0B1" w14:textId="0B9F413E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Дети смогут под музыку выполнить движения по показу воспитателя с </w:t>
            </w: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речевым сопровождением</w:t>
            </w:r>
          </w:p>
          <w:p w14:paraId="29A1865C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AC4C0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ED1210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DADD22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623BB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99B79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B6F124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241895" w14:textId="4115B469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Дети смогут рассмотреть слайды, правильно ответить на вопросы воспитателя и выполнить задания</w:t>
            </w:r>
          </w:p>
          <w:p w14:paraId="46CFDCFA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правилами игры </w:t>
            </w:r>
          </w:p>
          <w:p w14:paraId="2F5D3C49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DE91B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30E1E2" w14:textId="7A940598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Дети смогут 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развивать внимание, умение сосредотачиваться на определенном предмете, за короткое время делить предметы на две категории: съедобное и несъедобное.</w:t>
            </w:r>
          </w:p>
          <w:p w14:paraId="6F569ED3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17EB1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 xml:space="preserve">Смогут выполнить   упражнение на развитие речевого дыхания с произношением </w:t>
            </w: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гласных звуков на одном выдохе</w:t>
            </w:r>
          </w:p>
          <w:p w14:paraId="55A243CB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0FA14E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AC100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13A374D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Дети смогут выполнить физические упражнения, сочетая речь с движением</w:t>
            </w:r>
          </w:p>
          <w:p w14:paraId="61687F6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0EC8B22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0701EA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A23C5F" w14:textId="046E2ED3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Дети смогут выполнить упражнения, сочетая речь с движением глаз</w:t>
            </w:r>
          </w:p>
          <w:p w14:paraId="23F2B1A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D16504" w14:textId="77777777" w:rsidR="005621FC" w:rsidRDefault="005621F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9607EF" w14:textId="5C1F2B6A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Дети смогут передать мимикой несколько вариантов разнообразного выражения лица (активизация лицевых мышц детей)</w:t>
            </w:r>
          </w:p>
        </w:tc>
      </w:tr>
      <w:tr w:rsidR="004F780C" w:rsidRPr="005621FC" w14:paraId="5FD7AB87" w14:textId="77777777" w:rsidTr="00C64D09">
        <w:tc>
          <w:tcPr>
            <w:tcW w:w="1980" w:type="dxa"/>
          </w:tcPr>
          <w:p w14:paraId="5264D1C7" w14:textId="77777777" w:rsidR="004F780C" w:rsidRPr="005621FC" w:rsidRDefault="004F780C" w:rsidP="00C64D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Заключительная часть</w:t>
            </w:r>
          </w:p>
          <w:p w14:paraId="00D09175" w14:textId="77777777" w:rsidR="004F780C" w:rsidRPr="005621FC" w:rsidRDefault="004F780C" w:rsidP="00C64D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5 мин.</w:t>
            </w:r>
          </w:p>
        </w:tc>
        <w:tc>
          <w:tcPr>
            <w:tcW w:w="2551" w:type="dxa"/>
          </w:tcPr>
          <w:p w14:paraId="5C68DC51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Задает детям вопросы:</w:t>
            </w:r>
          </w:p>
          <w:p w14:paraId="3DD8ECB7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А теперь скажите мне, ребята, в чем же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секрет нашего здоровья?</w:t>
            </w:r>
          </w:p>
          <w:p w14:paraId="45FDECE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Мы нашли куда боги спрятали наше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здоровье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. Значит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здоровье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lastRenderedPageBreak/>
              <w:t>оказывается спрятано и во мне, и в тебе, и в каждом из нас. Теперь вы знаете, где находится ваше </w:t>
            </w:r>
            <w:r w:rsidRPr="005621FC">
              <w:rPr>
                <w:rFonts w:eastAsia="Calibri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здоровье</w:t>
            </w: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, и сумеете сберечь его.</w:t>
            </w:r>
          </w:p>
        </w:tc>
        <w:tc>
          <w:tcPr>
            <w:tcW w:w="2545" w:type="dxa"/>
          </w:tcPr>
          <w:p w14:paraId="3975BA73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lastRenderedPageBreak/>
              <w:t>Коммуникативная</w:t>
            </w:r>
          </w:p>
          <w:p w14:paraId="747E9C8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847BD36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621FC">
              <w:rPr>
                <w:rFonts w:eastAsia="Calibri"/>
                <w:sz w:val="28"/>
                <w:szCs w:val="28"/>
                <w:lang w:eastAsia="en-US"/>
              </w:rPr>
              <w:t>Делятся впечатлениями</w:t>
            </w:r>
          </w:p>
        </w:tc>
        <w:tc>
          <w:tcPr>
            <w:tcW w:w="2269" w:type="dxa"/>
          </w:tcPr>
          <w:p w14:paraId="33329643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5621FC"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  <w:t>Развитие эмоциональной отзывчивости; расширение словарного запаса. </w:t>
            </w:r>
          </w:p>
          <w:p w14:paraId="36BB536B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4B7C09DC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70931C87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6BA5E8D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46CA3CA3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578504E4" w14:textId="77777777" w:rsidR="004F780C" w:rsidRPr="005621FC" w:rsidRDefault="004F780C" w:rsidP="00C64D09">
            <w:pPr>
              <w:rPr>
                <w:rFonts w:eastAsia="Calibr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</w:p>
          <w:p w14:paraId="25198A34" w14:textId="77777777" w:rsidR="004F780C" w:rsidRPr="005621FC" w:rsidRDefault="004F780C" w:rsidP="00C64D0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FDC548C" w14:textId="77777777" w:rsidR="004F780C" w:rsidRPr="005621FC" w:rsidRDefault="004F780C" w:rsidP="004F780C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72A47E62" w14:textId="77777777" w:rsidR="004F780C" w:rsidRPr="005621FC" w:rsidRDefault="004F780C" w:rsidP="004F780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Занятие соответствует общим воспитательным и развивающим целям и задачам, уровню развития воспитанников и их возрастным особенностям.</w:t>
      </w:r>
    </w:p>
    <w:p w14:paraId="2B917BCD" w14:textId="77777777" w:rsidR="004F780C" w:rsidRPr="005621FC" w:rsidRDefault="004F780C" w:rsidP="004F780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В ходе наблюдения за деятельностью педагога при проведении занятии выявлено следующее: в самом начале воспитатель обратилась к прошлому опыту детей, включила их в деятельность и удерживала внимание на протяжении всего времени образовательной деятельности. Игровая мотивация вызывала интерес и активность детей.</w:t>
      </w:r>
    </w:p>
    <w:p w14:paraId="0747273E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Все этапы занятия были взаимосвязаны и взаимообусловлены, подчинены заданной теме. В каждой части занятия детьми выполнялись задания, направленные на закрепление пройденного материала.</w:t>
      </w:r>
    </w:p>
    <w:p w14:paraId="4FB918BD" w14:textId="77777777" w:rsidR="004F780C" w:rsidRPr="005621FC" w:rsidRDefault="004F780C" w:rsidP="004F780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На каждый момент занятия имелись пособия, атрибуты, которые активизировали внимание детей во время занятия. Были предусмотрены вопросы, которые стимулировали познавательную, двигательную и игривую активность детей.</w:t>
      </w:r>
    </w:p>
    <w:p w14:paraId="0AF6F2BD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Занятие построено с соблюдением логики образовательной деятельности, обоснованность перехода с одного этапа к другому при помощи смены места и вида деятельности: двигательная (разминка), творческая (изображение и проживание эмоции), интеллектуальная (знакомство с легендой).</w:t>
      </w:r>
    </w:p>
    <w:p w14:paraId="3ECAFB9A" w14:textId="77777777" w:rsidR="004F780C" w:rsidRPr="005621FC" w:rsidRDefault="004F780C" w:rsidP="004F780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Проведение данного мероприятия способствует более глубокому усвоению детьми знаний о здоровом образе жизни, формированию осознанного отношения к своему здоровью.</w:t>
      </w:r>
    </w:p>
    <w:p w14:paraId="0C230C9A" w14:textId="77777777" w:rsidR="004F780C" w:rsidRPr="005621FC" w:rsidRDefault="004F780C" w:rsidP="004F780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Структура занятия была соблюдена: проводились творческие упражнения, речевые игры, динамические и дыхательные упражнения.</w:t>
      </w:r>
    </w:p>
    <w:p w14:paraId="37A738A0" w14:textId="77777777" w:rsidR="004F780C" w:rsidRPr="005621FC" w:rsidRDefault="004F780C" w:rsidP="004F780C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 xml:space="preserve">Творческие игры и упражнения помогали создать положительный настрой и возможность включения каждого ребенка </w:t>
      </w:r>
      <w:proofErr w:type="spellStart"/>
      <w:r w:rsidRPr="005621FC">
        <w:rPr>
          <w:rFonts w:eastAsia="Calibri"/>
          <w:sz w:val="28"/>
          <w:szCs w:val="28"/>
          <w:lang w:eastAsia="en-US"/>
        </w:rPr>
        <w:t>двигательно</w:t>
      </w:r>
      <w:proofErr w:type="spellEnd"/>
      <w:r w:rsidRPr="005621FC">
        <w:rPr>
          <w:rFonts w:eastAsia="Calibri"/>
          <w:sz w:val="28"/>
          <w:szCs w:val="28"/>
          <w:lang w:eastAsia="en-US"/>
        </w:rPr>
        <w:t xml:space="preserve"> – игровую деятельность. Создать ситуацию успеха для каждого из них.</w:t>
      </w:r>
    </w:p>
    <w:p w14:paraId="40E68AE5" w14:textId="428856A6" w:rsidR="00C64D09" w:rsidRDefault="004F780C" w:rsidP="005621FC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21FC">
        <w:rPr>
          <w:rFonts w:eastAsia="Calibri"/>
          <w:sz w:val="28"/>
          <w:szCs w:val="28"/>
          <w:lang w:eastAsia="en-US"/>
        </w:rPr>
        <w:t>На этапе рефлексии с помощью системы вопросов педагог помогла детям осмыслить их деятельность на занятии, зафиксировать достижение «детской» цели. Таким образом, можно сделать вывод, что воспитатель продуктивно использует данную методику.</w:t>
      </w:r>
    </w:p>
    <w:p w14:paraId="6E2F7DE8" w14:textId="2EFE2073" w:rsidR="005621FC" w:rsidRPr="005621FC" w:rsidRDefault="009A65F1" w:rsidP="009A65F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0B1AE903" w14:textId="03B6B97B" w:rsidR="002179BA" w:rsidRPr="005621FC" w:rsidRDefault="002179BA" w:rsidP="008A70E3">
      <w:pPr>
        <w:spacing w:before="375" w:after="375"/>
        <w:jc w:val="righ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5621FC">
        <w:rPr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Приложение </w:t>
      </w:r>
      <w:r w:rsidR="009A65F1">
        <w:rPr>
          <w:b/>
          <w:color w:val="000000"/>
          <w:sz w:val="28"/>
          <w:szCs w:val="28"/>
          <w:bdr w:val="none" w:sz="0" w:space="0" w:color="auto" w:frame="1"/>
        </w:rPr>
        <w:t>2</w:t>
      </w:r>
    </w:p>
    <w:p w14:paraId="578784E1" w14:textId="77777777" w:rsidR="008A70E3" w:rsidRPr="005621FC" w:rsidRDefault="008A70E3" w:rsidP="008A70E3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1FC">
        <w:rPr>
          <w:rStyle w:val="c4"/>
          <w:b/>
          <w:bCs/>
          <w:color w:val="000000"/>
          <w:sz w:val="28"/>
          <w:szCs w:val="28"/>
        </w:rPr>
        <w:t>Анкета для родителей</w:t>
      </w:r>
    </w:p>
    <w:p w14:paraId="0278CE7D" w14:textId="0771F5D6" w:rsidR="008A70E3" w:rsidRPr="005621FC" w:rsidRDefault="008A70E3" w:rsidP="00AA675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5621FC">
        <w:rPr>
          <w:rStyle w:val="c4"/>
          <w:b/>
          <w:bCs/>
          <w:color w:val="000000"/>
          <w:sz w:val="28"/>
          <w:szCs w:val="28"/>
        </w:rPr>
        <w:t>«Здоровый образ жизни»</w:t>
      </w:r>
    </w:p>
    <w:p w14:paraId="39F0BF07" w14:textId="77777777" w:rsidR="005D3EBD" w:rsidRPr="005621FC" w:rsidRDefault="005D3EBD" w:rsidP="00AA675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14:paraId="3B445601" w14:textId="77777777" w:rsidR="00EB5C87" w:rsidRPr="005621FC" w:rsidRDefault="008A70E3" w:rsidP="00EB5C87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Откуда вы получаете знания о ЗОЖ</w:t>
      </w:r>
    </w:p>
    <w:p w14:paraId="726C556E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из специальных книг</w:t>
      </w:r>
    </w:p>
    <w:p w14:paraId="0D34DA71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из средств массовой информации</w:t>
      </w:r>
    </w:p>
    <w:p w14:paraId="041806F7" w14:textId="303C1D17" w:rsidR="008A70E3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из беседы</w:t>
      </w:r>
    </w:p>
    <w:p w14:paraId="1DD87BE6" w14:textId="77777777" w:rsidR="00EB5C87" w:rsidRPr="005621FC" w:rsidRDefault="008A70E3" w:rsidP="008A70E3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Вы ведёте ЗОЖ</w:t>
      </w:r>
    </w:p>
    <w:p w14:paraId="4240A685" w14:textId="6FE7774B" w:rsidR="008A70E3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да</w:t>
      </w:r>
    </w:p>
    <w:p w14:paraId="18362F00" w14:textId="77777777" w:rsidR="00EB5C87" w:rsidRPr="005621FC" w:rsidRDefault="00EB5C87" w:rsidP="008A70E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ab/>
      </w:r>
      <w:r w:rsidR="008A70E3" w:rsidRPr="005621FC">
        <w:rPr>
          <w:rStyle w:val="c1"/>
          <w:color w:val="000000"/>
          <w:sz w:val="28"/>
          <w:szCs w:val="28"/>
        </w:rPr>
        <w:t>б) отчасти</w:t>
      </w:r>
    </w:p>
    <w:p w14:paraId="79094172" w14:textId="77777777" w:rsidR="00EB5C87" w:rsidRPr="005621FC" w:rsidRDefault="00EB5C87" w:rsidP="008A70E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color w:val="000000"/>
          <w:sz w:val="28"/>
          <w:szCs w:val="28"/>
        </w:rPr>
        <w:tab/>
      </w:r>
      <w:r w:rsidR="008A70E3" w:rsidRPr="005621FC">
        <w:rPr>
          <w:rStyle w:val="c1"/>
          <w:color w:val="000000"/>
          <w:sz w:val="28"/>
          <w:szCs w:val="28"/>
        </w:rPr>
        <w:t>в) не</w:t>
      </w:r>
      <w:r w:rsidRPr="005621FC">
        <w:rPr>
          <w:rStyle w:val="c1"/>
          <w:color w:val="000000"/>
          <w:sz w:val="28"/>
          <w:szCs w:val="28"/>
        </w:rPr>
        <w:t>т</w:t>
      </w:r>
    </w:p>
    <w:p w14:paraId="3BBBD523" w14:textId="7320AA85" w:rsidR="008A70E3" w:rsidRPr="005621FC" w:rsidRDefault="00EB5C87" w:rsidP="008A70E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ab/>
      </w:r>
      <w:r w:rsidR="008A70E3" w:rsidRPr="005621FC">
        <w:rPr>
          <w:rStyle w:val="c1"/>
          <w:color w:val="000000"/>
          <w:sz w:val="28"/>
          <w:szCs w:val="28"/>
        </w:rPr>
        <w:t>г) затрудняюсь</w:t>
      </w:r>
    </w:p>
    <w:p w14:paraId="7C3E54E5" w14:textId="77777777" w:rsidR="00EB5C87" w:rsidRPr="005621FC" w:rsidRDefault="008A70E3" w:rsidP="008A70E3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Вы прививаете ЗОЖ своим детям</w:t>
      </w:r>
    </w:p>
    <w:p w14:paraId="3C42E38A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да</w:t>
      </w:r>
    </w:p>
    <w:p w14:paraId="43FE37B9" w14:textId="2C9A7338" w:rsidR="008A70E3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затрудняюсь ответить</w:t>
      </w:r>
    </w:p>
    <w:p w14:paraId="2D7A2001" w14:textId="77777777" w:rsidR="00EB5C87" w:rsidRPr="005621FC" w:rsidRDefault="008A70E3" w:rsidP="008A70E3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Если вы прививаете, то каким способом</w:t>
      </w:r>
    </w:p>
    <w:p w14:paraId="212771E9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с помощью бесед</w:t>
      </w:r>
    </w:p>
    <w:p w14:paraId="422AA9DD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на личном примере</w:t>
      </w:r>
    </w:p>
    <w:p w14:paraId="3F5A4D8B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совместно</w:t>
      </w:r>
    </w:p>
    <w:p w14:paraId="409F3768" w14:textId="5962D38A" w:rsidR="008A70E3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г) с помощью спортивных занятий</w:t>
      </w:r>
    </w:p>
    <w:p w14:paraId="7A9C4F24" w14:textId="77777777" w:rsidR="00EB5C87" w:rsidRPr="005621FC" w:rsidRDefault="008A70E3" w:rsidP="008A70E3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Вы употребляете спиртные напитки</w:t>
      </w:r>
    </w:p>
    <w:p w14:paraId="7297D63D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очень редко</w:t>
      </w:r>
    </w:p>
    <w:p w14:paraId="6D2FBAFC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не употребляю</w:t>
      </w:r>
    </w:p>
    <w:p w14:paraId="5369BCFB" w14:textId="5A118532" w:rsidR="008A70E3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часто употребляю</w:t>
      </w:r>
    </w:p>
    <w:p w14:paraId="256C1565" w14:textId="77777777" w:rsidR="00EB5C87" w:rsidRPr="005621FC" w:rsidRDefault="008A70E3" w:rsidP="008A70E3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Вы курите?</w:t>
      </w:r>
    </w:p>
    <w:p w14:paraId="08BC3412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не</w:t>
      </w:r>
      <w:r w:rsidR="00EB5C87" w:rsidRPr="005621FC">
        <w:rPr>
          <w:rStyle w:val="c1"/>
          <w:color w:val="000000"/>
          <w:sz w:val="28"/>
          <w:szCs w:val="28"/>
        </w:rPr>
        <w:t>т</w:t>
      </w:r>
    </w:p>
    <w:p w14:paraId="419435C0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очень редко</w:t>
      </w:r>
    </w:p>
    <w:p w14:paraId="499ECECC" w14:textId="77777777" w:rsidR="00EB5C87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часто</w:t>
      </w:r>
    </w:p>
    <w:p w14:paraId="5593C8EC" w14:textId="1CC195DC" w:rsidR="00BA606D" w:rsidRPr="005621FC" w:rsidRDefault="008A70E3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г) бросил</w:t>
      </w:r>
    </w:p>
    <w:p w14:paraId="1A14CAA7" w14:textId="77777777" w:rsidR="00EB5C87" w:rsidRPr="005621FC" w:rsidRDefault="00BA606D" w:rsidP="00BA606D">
      <w:pPr>
        <w:pStyle w:val="c0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Считаете ли Вы свое питание рациональным?</w:t>
      </w:r>
    </w:p>
    <w:p w14:paraId="34B5C730" w14:textId="77777777" w:rsidR="00EB5C87" w:rsidRPr="005621FC" w:rsidRDefault="00BA606D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да</w:t>
      </w:r>
    </w:p>
    <w:p w14:paraId="32E798E3" w14:textId="77777777" w:rsidR="00EB5C87" w:rsidRPr="005621FC" w:rsidRDefault="00BA606D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отчасти</w:t>
      </w:r>
    </w:p>
    <w:p w14:paraId="492E5B52" w14:textId="77777777" w:rsidR="00EB5C87" w:rsidRPr="005621FC" w:rsidRDefault="00BA606D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нет</w:t>
      </w:r>
    </w:p>
    <w:p w14:paraId="4770E779" w14:textId="5CC9EA4C" w:rsidR="00BA606D" w:rsidRPr="005621FC" w:rsidRDefault="00BA606D" w:rsidP="00EB5C87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г) затрудняюсь ответить</w:t>
      </w:r>
    </w:p>
    <w:p w14:paraId="54F1FF40" w14:textId="77777777" w:rsidR="00EB5C87" w:rsidRPr="005621FC" w:rsidRDefault="00BA606D" w:rsidP="00BA606D">
      <w:pPr>
        <w:pStyle w:val="c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Вы занимаетесь физкультурой и спортом?</w:t>
      </w:r>
    </w:p>
    <w:p w14:paraId="6222607A" w14:textId="77777777" w:rsidR="00EB5C87" w:rsidRPr="005621FC" w:rsidRDefault="00BA606D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постоянно</w:t>
      </w:r>
    </w:p>
    <w:p w14:paraId="24E902DD" w14:textId="77777777" w:rsidR="00EB5C87" w:rsidRPr="005621FC" w:rsidRDefault="00BA606D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часто</w:t>
      </w:r>
    </w:p>
    <w:p w14:paraId="53DEA4CC" w14:textId="77777777" w:rsidR="00EB5C87" w:rsidRPr="005621FC" w:rsidRDefault="00BA606D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очень редко</w:t>
      </w:r>
    </w:p>
    <w:p w14:paraId="6AB01EF5" w14:textId="6DAE5423" w:rsidR="00AA6753" w:rsidRPr="005621FC" w:rsidRDefault="00BA606D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г) не занимаюсь</w:t>
      </w:r>
    </w:p>
    <w:p w14:paraId="6314BE51" w14:textId="77777777" w:rsidR="00EB5C87" w:rsidRPr="005621FC" w:rsidRDefault="00AA6753" w:rsidP="00AA6753">
      <w:pPr>
        <w:pStyle w:val="c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Ваш ребенок занимается физкультурой и спортом?</w:t>
      </w:r>
    </w:p>
    <w:p w14:paraId="2BF6E78A" w14:textId="77777777" w:rsidR="00EB5C87" w:rsidRPr="005621FC" w:rsidRDefault="00AA675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постоянно</w:t>
      </w:r>
    </w:p>
    <w:p w14:paraId="2574C3CC" w14:textId="77777777" w:rsidR="00EB5C87" w:rsidRPr="005621FC" w:rsidRDefault="00AA675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часто</w:t>
      </w:r>
    </w:p>
    <w:p w14:paraId="3BB97ACD" w14:textId="77777777" w:rsidR="00EB5C87" w:rsidRPr="005621FC" w:rsidRDefault="00AA675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lastRenderedPageBreak/>
        <w:t>в) очень редко</w:t>
      </w:r>
    </w:p>
    <w:p w14:paraId="5D4B0D30" w14:textId="0C127905" w:rsidR="00AA6753" w:rsidRPr="005621FC" w:rsidRDefault="00AA675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г) не занимается</w:t>
      </w:r>
    </w:p>
    <w:p w14:paraId="1A267813" w14:textId="77777777" w:rsidR="00EB5C87" w:rsidRPr="005621FC" w:rsidRDefault="008A70E3" w:rsidP="008A70E3">
      <w:pPr>
        <w:pStyle w:val="c2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Как</w:t>
      </w:r>
      <w:r w:rsidR="00BA606D" w:rsidRPr="005621FC">
        <w:rPr>
          <w:rStyle w:val="c1"/>
          <w:color w:val="000000"/>
          <w:sz w:val="28"/>
          <w:szCs w:val="28"/>
        </w:rPr>
        <w:t xml:space="preserve"> вы с</w:t>
      </w:r>
      <w:r w:rsidRPr="005621FC">
        <w:rPr>
          <w:rStyle w:val="c1"/>
          <w:color w:val="000000"/>
          <w:sz w:val="28"/>
          <w:szCs w:val="28"/>
        </w:rPr>
        <w:t xml:space="preserve"> дет</w:t>
      </w:r>
      <w:r w:rsidR="00BA606D" w:rsidRPr="005621FC">
        <w:rPr>
          <w:rStyle w:val="c1"/>
          <w:color w:val="000000"/>
          <w:sz w:val="28"/>
          <w:szCs w:val="28"/>
        </w:rPr>
        <w:t>ьм</w:t>
      </w:r>
      <w:r w:rsidRPr="005621FC">
        <w:rPr>
          <w:rStyle w:val="c1"/>
          <w:color w:val="000000"/>
          <w:sz w:val="28"/>
          <w:szCs w:val="28"/>
        </w:rPr>
        <w:t>и провод</w:t>
      </w:r>
      <w:r w:rsidR="00BA606D" w:rsidRPr="005621FC">
        <w:rPr>
          <w:rStyle w:val="c1"/>
          <w:color w:val="000000"/>
          <w:sz w:val="28"/>
          <w:szCs w:val="28"/>
        </w:rPr>
        <w:t>ите</w:t>
      </w:r>
      <w:r w:rsidRPr="005621FC">
        <w:rPr>
          <w:rStyle w:val="c1"/>
          <w:color w:val="000000"/>
          <w:sz w:val="28"/>
          <w:szCs w:val="28"/>
        </w:rPr>
        <w:t xml:space="preserve"> досуг</w:t>
      </w:r>
      <w:r w:rsidR="00BA606D" w:rsidRPr="005621FC">
        <w:rPr>
          <w:rStyle w:val="c1"/>
          <w:color w:val="000000"/>
          <w:sz w:val="28"/>
          <w:szCs w:val="28"/>
        </w:rPr>
        <w:t>?</w:t>
      </w:r>
    </w:p>
    <w:p w14:paraId="2024D661" w14:textId="77777777" w:rsidR="00EB5C87" w:rsidRPr="005621FC" w:rsidRDefault="008A70E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а) у бабушки</w:t>
      </w:r>
    </w:p>
    <w:p w14:paraId="3270F91C" w14:textId="77777777" w:rsidR="00EB5C87" w:rsidRPr="005621FC" w:rsidRDefault="008A70E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б) гуляют во дворе</w:t>
      </w:r>
    </w:p>
    <w:p w14:paraId="13D66BEF" w14:textId="77777777" w:rsidR="00EB5C87" w:rsidRPr="005621FC" w:rsidRDefault="008A70E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в) смотрят телевизор</w:t>
      </w:r>
    </w:p>
    <w:p w14:paraId="7E1D4ED5" w14:textId="77777777" w:rsidR="00EB5C87" w:rsidRPr="005621FC" w:rsidRDefault="008A70E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г) с друзьями</w:t>
      </w:r>
    </w:p>
    <w:p w14:paraId="6334752C" w14:textId="32122B8B" w:rsidR="00AA6753" w:rsidRPr="005621FC" w:rsidRDefault="008A70E3" w:rsidP="00EB5C87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5621FC">
        <w:rPr>
          <w:rStyle w:val="c1"/>
          <w:color w:val="000000"/>
          <w:sz w:val="28"/>
          <w:szCs w:val="28"/>
        </w:rPr>
        <w:t>д) занятия спортом</w:t>
      </w:r>
    </w:p>
    <w:p w14:paraId="7F0B8194" w14:textId="48B11FFC" w:rsidR="00EB5C87" w:rsidRPr="005621FC" w:rsidRDefault="00EB5C87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4E24D18D" w14:textId="7587E13E" w:rsidR="004F780C" w:rsidRPr="005621FC" w:rsidRDefault="004F780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74F5CE89" w14:textId="77777777" w:rsidR="004F780C" w:rsidRPr="005621FC" w:rsidRDefault="004F780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4171BF9F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45A7BEEE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77B25001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34029A63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3713D777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1FC3503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03BBE8EC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61520239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158225A8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2EBBEAB2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867BD26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353E2714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130AD835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22491D96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3ACDFEDE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138BB89F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2E09D524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7537F77E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4F1AF22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4F460EC3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1E9B0218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4F195BE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6FF896F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03FB6E4B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4F183AB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6C9AA677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27C4701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5BF162DC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4E69AA58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3B022F47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6ED3E8FB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0E2DFC06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0D2A0D40" w14:textId="77777777" w:rsidR="005621FC" w:rsidRDefault="005621FC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</w:p>
    <w:p w14:paraId="3F56A605" w14:textId="4AA5B621" w:rsidR="00AA6753" w:rsidRPr="005621FC" w:rsidRDefault="00AA6753" w:rsidP="00AA6753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 w:rsidRPr="005621FC">
        <w:rPr>
          <w:rStyle w:val="c1"/>
          <w:b/>
          <w:bCs/>
          <w:color w:val="000000"/>
          <w:sz w:val="28"/>
          <w:szCs w:val="28"/>
        </w:rPr>
        <w:lastRenderedPageBreak/>
        <w:t xml:space="preserve">Приложение </w:t>
      </w:r>
      <w:r w:rsidR="009A65F1">
        <w:rPr>
          <w:rStyle w:val="c1"/>
          <w:b/>
          <w:bCs/>
          <w:color w:val="000000"/>
          <w:sz w:val="28"/>
          <w:szCs w:val="28"/>
        </w:rPr>
        <w:t>3</w:t>
      </w:r>
    </w:p>
    <w:p w14:paraId="65C9C69F" w14:textId="77777777" w:rsidR="009B37A5" w:rsidRPr="00AA6753" w:rsidRDefault="009B37A5" w:rsidP="009B37A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D42597" w14:textId="77777777" w:rsidR="008A70E3" w:rsidRDefault="008A70E3" w:rsidP="002179BA">
      <w:pPr>
        <w:spacing w:before="375" w:after="375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39605E44" w14:textId="706F4FC0" w:rsidR="002179BA" w:rsidRDefault="009B37A5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0036581" wp14:editId="3FC6389B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fo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37DAB" w14:textId="38C0A8CB" w:rsidR="009B37A5" w:rsidRDefault="009B37A5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52184471" w14:textId="080694F2" w:rsidR="009B37A5" w:rsidRDefault="009B37A5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F8CBEFC" w14:textId="5587B6CB" w:rsidR="009B37A5" w:rsidRDefault="009B37A5" w:rsidP="002179BA">
      <w:pPr>
        <w:spacing w:before="375" w:after="375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08CF28C3" w14:textId="77777777" w:rsidR="005621FC" w:rsidRDefault="005621FC" w:rsidP="009B37A5">
      <w:pPr>
        <w:spacing w:before="375" w:after="375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sectPr w:rsidR="005621FC" w:rsidSect="009A65F1"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71AB" w14:textId="77777777" w:rsidR="008C79C6" w:rsidRDefault="008C79C6" w:rsidP="00BC6B4E">
      <w:r>
        <w:separator/>
      </w:r>
    </w:p>
  </w:endnote>
  <w:endnote w:type="continuationSeparator" w:id="0">
    <w:p w14:paraId="2478BC65" w14:textId="77777777" w:rsidR="008C79C6" w:rsidRDefault="008C79C6" w:rsidP="00BC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317990"/>
      <w:docPartObj>
        <w:docPartGallery w:val="Page Numbers (Bottom of Page)"/>
        <w:docPartUnique/>
      </w:docPartObj>
    </w:sdtPr>
    <w:sdtEndPr/>
    <w:sdtContent>
      <w:p w14:paraId="39B236CD" w14:textId="16B74907" w:rsidR="009A65F1" w:rsidRDefault="009A65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E51ED" w14:textId="77777777" w:rsidR="00C64D09" w:rsidRDefault="00C64D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AC551" w14:textId="77777777" w:rsidR="008C79C6" w:rsidRDefault="008C79C6" w:rsidP="00BC6B4E">
      <w:r>
        <w:separator/>
      </w:r>
    </w:p>
  </w:footnote>
  <w:footnote w:type="continuationSeparator" w:id="0">
    <w:p w14:paraId="7969C0E9" w14:textId="77777777" w:rsidR="008C79C6" w:rsidRDefault="008C79C6" w:rsidP="00BC6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6C1"/>
    <w:multiLevelType w:val="hybridMultilevel"/>
    <w:tmpl w:val="F01A9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DA9"/>
    <w:multiLevelType w:val="multilevel"/>
    <w:tmpl w:val="156C4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A4A35"/>
    <w:multiLevelType w:val="multilevel"/>
    <w:tmpl w:val="4168A4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F48E5"/>
    <w:multiLevelType w:val="hybridMultilevel"/>
    <w:tmpl w:val="770C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1358"/>
    <w:multiLevelType w:val="multilevel"/>
    <w:tmpl w:val="9470F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D1787"/>
    <w:multiLevelType w:val="multilevel"/>
    <w:tmpl w:val="B9E2B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60650"/>
    <w:multiLevelType w:val="multilevel"/>
    <w:tmpl w:val="BF6E6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E2D8B"/>
    <w:multiLevelType w:val="hybridMultilevel"/>
    <w:tmpl w:val="AA644CD8"/>
    <w:lvl w:ilvl="0" w:tplc="8C4A72AC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45137"/>
    <w:multiLevelType w:val="hybridMultilevel"/>
    <w:tmpl w:val="E846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17326"/>
    <w:multiLevelType w:val="hybridMultilevel"/>
    <w:tmpl w:val="6F3A9A9E"/>
    <w:lvl w:ilvl="0" w:tplc="851C1E3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64819"/>
    <w:multiLevelType w:val="multilevel"/>
    <w:tmpl w:val="580C22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70BFF"/>
    <w:multiLevelType w:val="hybridMultilevel"/>
    <w:tmpl w:val="F1108934"/>
    <w:lvl w:ilvl="0" w:tplc="1D26BE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4BC0"/>
    <w:multiLevelType w:val="multilevel"/>
    <w:tmpl w:val="71A4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90268"/>
    <w:multiLevelType w:val="hybridMultilevel"/>
    <w:tmpl w:val="394684AA"/>
    <w:lvl w:ilvl="0" w:tplc="851C1E3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38A9"/>
    <w:multiLevelType w:val="multilevel"/>
    <w:tmpl w:val="F4225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E5DC1"/>
    <w:multiLevelType w:val="hybridMultilevel"/>
    <w:tmpl w:val="E9D0549A"/>
    <w:lvl w:ilvl="0" w:tplc="851C1E3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90D"/>
    <w:multiLevelType w:val="hybridMultilevel"/>
    <w:tmpl w:val="D048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6414"/>
    <w:multiLevelType w:val="multilevel"/>
    <w:tmpl w:val="71A43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64958"/>
    <w:multiLevelType w:val="hybridMultilevel"/>
    <w:tmpl w:val="E472A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65E15"/>
    <w:multiLevelType w:val="multilevel"/>
    <w:tmpl w:val="2C7C1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014B42"/>
    <w:multiLevelType w:val="multilevel"/>
    <w:tmpl w:val="C02E38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B7DF4"/>
    <w:multiLevelType w:val="multilevel"/>
    <w:tmpl w:val="B1FCAA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7098F"/>
    <w:multiLevelType w:val="hybridMultilevel"/>
    <w:tmpl w:val="A6102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9204B"/>
    <w:multiLevelType w:val="hybridMultilevel"/>
    <w:tmpl w:val="AC909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731EB"/>
    <w:multiLevelType w:val="multilevel"/>
    <w:tmpl w:val="70DC31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D5EA0"/>
    <w:multiLevelType w:val="multilevel"/>
    <w:tmpl w:val="CB88A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E75A85"/>
    <w:multiLevelType w:val="hybridMultilevel"/>
    <w:tmpl w:val="DE9A43F0"/>
    <w:lvl w:ilvl="0" w:tplc="37A4150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07139"/>
    <w:multiLevelType w:val="hybridMultilevel"/>
    <w:tmpl w:val="C62869FE"/>
    <w:lvl w:ilvl="0" w:tplc="94483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41C64"/>
    <w:multiLevelType w:val="multilevel"/>
    <w:tmpl w:val="CD7CA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3B7F90"/>
    <w:multiLevelType w:val="hybridMultilevel"/>
    <w:tmpl w:val="22240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50C5D"/>
    <w:multiLevelType w:val="hybridMultilevel"/>
    <w:tmpl w:val="468A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1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29"/>
  </w:num>
  <w:num w:numId="11">
    <w:abstractNumId w:val="22"/>
  </w:num>
  <w:num w:numId="12">
    <w:abstractNumId w:val="18"/>
  </w:num>
  <w:num w:numId="13">
    <w:abstractNumId w:val="8"/>
  </w:num>
  <w:num w:numId="14">
    <w:abstractNumId w:val="12"/>
  </w:num>
  <w:num w:numId="15">
    <w:abstractNumId w:val="28"/>
  </w:num>
  <w:num w:numId="16">
    <w:abstractNumId w:val="5"/>
  </w:num>
  <w:num w:numId="17">
    <w:abstractNumId w:val="19"/>
  </w:num>
  <w:num w:numId="18">
    <w:abstractNumId w:val="10"/>
  </w:num>
  <w:num w:numId="19">
    <w:abstractNumId w:val="6"/>
  </w:num>
  <w:num w:numId="20">
    <w:abstractNumId w:val="21"/>
  </w:num>
  <w:num w:numId="21">
    <w:abstractNumId w:val="20"/>
  </w:num>
  <w:num w:numId="22">
    <w:abstractNumId w:val="14"/>
  </w:num>
  <w:num w:numId="23">
    <w:abstractNumId w:val="4"/>
  </w:num>
  <w:num w:numId="24">
    <w:abstractNumId w:val="25"/>
  </w:num>
  <w:num w:numId="25">
    <w:abstractNumId w:val="1"/>
  </w:num>
  <w:num w:numId="26">
    <w:abstractNumId w:val="24"/>
  </w:num>
  <w:num w:numId="27">
    <w:abstractNumId w:val="2"/>
  </w:num>
  <w:num w:numId="28">
    <w:abstractNumId w:val="30"/>
  </w:num>
  <w:num w:numId="29">
    <w:abstractNumId w:val="17"/>
  </w:num>
  <w:num w:numId="30">
    <w:abstractNumId w:val="0"/>
  </w:num>
  <w:num w:numId="31">
    <w:abstractNumId w:val="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39"/>
    <w:rsid w:val="00072791"/>
    <w:rsid w:val="000B1625"/>
    <w:rsid w:val="000F41B4"/>
    <w:rsid w:val="00122634"/>
    <w:rsid w:val="001637C5"/>
    <w:rsid w:val="001C11FE"/>
    <w:rsid w:val="001E5897"/>
    <w:rsid w:val="002179BA"/>
    <w:rsid w:val="00302314"/>
    <w:rsid w:val="004F780C"/>
    <w:rsid w:val="005621FC"/>
    <w:rsid w:val="0058686C"/>
    <w:rsid w:val="005B1DCC"/>
    <w:rsid w:val="005D3EBD"/>
    <w:rsid w:val="005E70F7"/>
    <w:rsid w:val="00640ADA"/>
    <w:rsid w:val="0066608B"/>
    <w:rsid w:val="00721AFF"/>
    <w:rsid w:val="00725A20"/>
    <w:rsid w:val="00856DBB"/>
    <w:rsid w:val="00872399"/>
    <w:rsid w:val="008A70E3"/>
    <w:rsid w:val="008B68B3"/>
    <w:rsid w:val="008C79C6"/>
    <w:rsid w:val="009533BF"/>
    <w:rsid w:val="009A65F1"/>
    <w:rsid w:val="009B37A5"/>
    <w:rsid w:val="00A4131A"/>
    <w:rsid w:val="00AA6753"/>
    <w:rsid w:val="00AF5793"/>
    <w:rsid w:val="00B56243"/>
    <w:rsid w:val="00B671C4"/>
    <w:rsid w:val="00B81B42"/>
    <w:rsid w:val="00BA606D"/>
    <w:rsid w:val="00BC6B4E"/>
    <w:rsid w:val="00C40C4A"/>
    <w:rsid w:val="00C64D09"/>
    <w:rsid w:val="00C76DD1"/>
    <w:rsid w:val="00D0001B"/>
    <w:rsid w:val="00DA7B7C"/>
    <w:rsid w:val="00DB2D39"/>
    <w:rsid w:val="00E7299D"/>
    <w:rsid w:val="00E86D15"/>
    <w:rsid w:val="00E94D1D"/>
    <w:rsid w:val="00EB5C87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105E2"/>
  <w15:docId w15:val="{A0AFC0C7-BBC3-4E8F-994B-292CB1E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C11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897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1E5897"/>
    <w:pPr>
      <w:jc w:val="center"/>
    </w:pPr>
    <w:rPr>
      <w:b/>
      <w:bCs/>
      <w:i/>
      <w:iCs/>
      <w:sz w:val="28"/>
    </w:rPr>
  </w:style>
  <w:style w:type="character" w:customStyle="1" w:styleId="a5">
    <w:name w:val="Основной текст Знак"/>
    <w:basedOn w:val="a0"/>
    <w:link w:val="a4"/>
    <w:semiHidden/>
    <w:rsid w:val="001E58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11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B81B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1B42"/>
  </w:style>
  <w:style w:type="paragraph" w:styleId="a7">
    <w:name w:val="List Paragraph"/>
    <w:basedOn w:val="a"/>
    <w:uiPriority w:val="34"/>
    <w:qFormat/>
    <w:rsid w:val="00B81B42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81B42"/>
  </w:style>
  <w:style w:type="paragraph" w:styleId="a9">
    <w:name w:val="header"/>
    <w:basedOn w:val="a"/>
    <w:link w:val="aa"/>
    <w:uiPriority w:val="99"/>
    <w:unhideWhenUsed/>
    <w:rsid w:val="00BC6B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6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C6B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6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8686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6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8A70E3"/>
    <w:pPr>
      <w:spacing w:before="100" w:beforeAutospacing="1" w:after="100" w:afterAutospacing="1"/>
    </w:pPr>
  </w:style>
  <w:style w:type="character" w:customStyle="1" w:styleId="c4">
    <w:name w:val="c4"/>
    <w:basedOn w:val="a0"/>
    <w:rsid w:val="008A70E3"/>
  </w:style>
  <w:style w:type="paragraph" w:customStyle="1" w:styleId="c2">
    <w:name w:val="c2"/>
    <w:basedOn w:val="a"/>
    <w:rsid w:val="008A70E3"/>
    <w:pPr>
      <w:spacing w:before="100" w:beforeAutospacing="1" w:after="100" w:afterAutospacing="1"/>
    </w:pPr>
  </w:style>
  <w:style w:type="character" w:customStyle="1" w:styleId="c1">
    <w:name w:val="c1"/>
    <w:basedOn w:val="a0"/>
    <w:rsid w:val="008A70E3"/>
  </w:style>
  <w:style w:type="paragraph" w:customStyle="1" w:styleId="c0">
    <w:name w:val="c0"/>
    <w:basedOn w:val="a"/>
    <w:rsid w:val="008A70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50ds.ru%252Flogoped%252F1980-igra-pomogi-natashe-razlozhit-veshchi-po-mestam--zakrepit-ponimanie-i-upotreblenie-glagolov.html&amp;sa=D&amp;ust=1545676475449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DEFC-12D4-4EDE-91F1-CE131B74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Счастливый Журавушка</cp:lastModifiedBy>
  <cp:revision>10</cp:revision>
  <dcterms:created xsi:type="dcterms:W3CDTF">2023-01-08T07:55:00Z</dcterms:created>
  <dcterms:modified xsi:type="dcterms:W3CDTF">2025-05-27T07:39:00Z</dcterms:modified>
</cp:coreProperties>
</file>