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FA0" w:rsidRPr="00734390" w:rsidRDefault="00A06FA0" w:rsidP="00734390">
      <w:pPr>
        <w:rPr>
          <w:rFonts w:ascii="Times New Roman" w:hAnsi="Times New Roman"/>
          <w:sz w:val="24"/>
          <w:szCs w:val="24"/>
        </w:rPr>
      </w:pPr>
      <w:bookmarkStart w:id="0" w:name="_GoBack"/>
      <w:bookmarkEnd w:id="0"/>
      <w:r w:rsidRPr="00734390">
        <w:rPr>
          <w:rFonts w:ascii="Times New Roman" w:hAnsi="Times New Roman"/>
          <w:sz w:val="24"/>
          <w:szCs w:val="24"/>
        </w:rPr>
        <w:t>ФЕДЕРАЛЬНАЯ ОБРАЗОВАТЕЛЬНАЯ ПРОГРАММА ДОШКОЛЬНОГО ОБРАЗОВАНИЯ</w:t>
      </w:r>
    </w:p>
    <w:p w:rsidR="00FD228A" w:rsidRPr="00734390" w:rsidRDefault="00FD228A" w:rsidP="00734390">
      <w:pPr>
        <w:rPr>
          <w:rFonts w:ascii="Times New Roman" w:hAnsi="Times New Roman"/>
          <w:sz w:val="24"/>
          <w:szCs w:val="24"/>
        </w:rPr>
      </w:pPr>
    </w:p>
    <w:p w:rsidR="00FD228A" w:rsidRPr="00734390" w:rsidRDefault="00FD228A"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ВВЕДЕНИЕ</w:t>
      </w:r>
    </w:p>
    <w:p w:rsidR="00A06FA0" w:rsidRPr="00734390" w:rsidRDefault="00A06FA0" w:rsidP="00734390">
      <w:pPr>
        <w:rPr>
          <w:rFonts w:ascii="Times New Roman" w:hAnsi="Times New Roman"/>
          <w:sz w:val="24"/>
          <w:szCs w:val="24"/>
        </w:rPr>
      </w:pPr>
    </w:p>
    <w:p w:rsidR="008804A4" w:rsidRPr="00734390" w:rsidRDefault="008804A4" w:rsidP="00734390">
      <w:pPr>
        <w:rPr>
          <w:rFonts w:ascii="Times New Roman" w:hAnsi="Times New Roman"/>
          <w:sz w:val="24"/>
          <w:szCs w:val="24"/>
        </w:rPr>
      </w:pPr>
      <w:bookmarkStart w:id="1" w:name="_Hlk117784651"/>
      <w:r w:rsidRPr="00734390">
        <w:rPr>
          <w:rFonts w:ascii="Times New Roman" w:hAnsi="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8804A4" w:rsidRPr="00734390" w:rsidRDefault="008804A4" w:rsidP="00734390">
      <w:pPr>
        <w:rPr>
          <w:rFonts w:ascii="Times New Roman" w:hAnsi="Times New Roman"/>
          <w:sz w:val="24"/>
          <w:szCs w:val="24"/>
        </w:rPr>
      </w:pPr>
      <w:r w:rsidRPr="00734390">
        <w:rPr>
          <w:rFonts w:ascii="Times New Roman" w:hAnsi="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8804A4" w:rsidRPr="00734390" w:rsidRDefault="008804A4" w:rsidP="00734390">
      <w:pPr>
        <w:rPr>
          <w:rFonts w:ascii="Times New Roman" w:hAnsi="Times New Roman"/>
          <w:sz w:val="24"/>
          <w:szCs w:val="24"/>
        </w:rPr>
      </w:pPr>
      <w:r w:rsidRPr="00734390">
        <w:rPr>
          <w:rFonts w:ascii="Times New Roman" w:hAnsi="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8804A4" w:rsidRPr="00734390" w:rsidRDefault="008804A4" w:rsidP="00734390">
      <w:pPr>
        <w:rPr>
          <w:rFonts w:ascii="Times New Roman" w:hAnsi="Times New Roman"/>
          <w:sz w:val="24"/>
          <w:szCs w:val="24"/>
        </w:rPr>
      </w:pPr>
      <w:r w:rsidRPr="00734390">
        <w:rPr>
          <w:rFonts w:ascii="Times New Roman" w:hAnsi="Times New Roman"/>
          <w:sz w:val="24"/>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8804A4" w:rsidRPr="00734390" w:rsidRDefault="008804A4" w:rsidP="00734390">
      <w:pPr>
        <w:rPr>
          <w:rFonts w:ascii="Times New Roman" w:hAnsi="Times New Roman"/>
          <w:sz w:val="24"/>
          <w:szCs w:val="24"/>
        </w:rPr>
      </w:pPr>
      <w:r w:rsidRPr="00734390">
        <w:rPr>
          <w:rFonts w:ascii="Times New Roman" w:hAnsi="Times New Roman"/>
          <w:sz w:val="24"/>
          <w:szCs w:val="24"/>
        </w:rPr>
        <w:t>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w:t>
      </w:r>
      <w:r w:rsidR="004F0301" w:rsidRPr="00734390">
        <w:rPr>
          <w:rFonts w:ascii="Times New Roman" w:hAnsi="Times New Roman"/>
          <w:sz w:val="24"/>
          <w:szCs w:val="24"/>
        </w:rPr>
        <w:t xml:space="preserve"> (</w:t>
      </w:r>
      <w:r w:rsidRPr="00734390">
        <w:rPr>
          <w:rFonts w:ascii="Times New Roman" w:hAnsi="Times New Roman"/>
          <w:sz w:val="24"/>
          <w:szCs w:val="24"/>
        </w:rPr>
        <w:t>законным представителям</w:t>
      </w:r>
      <w:r w:rsidR="004F0301" w:rsidRPr="00734390">
        <w:rPr>
          <w:rFonts w:ascii="Times New Roman" w:hAnsi="Times New Roman"/>
          <w:sz w:val="24"/>
          <w:szCs w:val="24"/>
        </w:rPr>
        <w:t>)</w:t>
      </w:r>
      <w:r w:rsidRPr="00734390">
        <w:rPr>
          <w:rFonts w:ascii="Times New Roman" w:hAnsi="Times New Roman"/>
          <w:sz w:val="24"/>
          <w:szCs w:val="24"/>
        </w:rPr>
        <w:t xml:space="preserve"> равные, качественные условия дошкольного образования, вне зависимости от места и региона проживания.</w:t>
      </w:r>
      <w:bookmarkEnd w:id="1"/>
    </w:p>
    <w:p w:rsidR="008804A4" w:rsidRPr="00734390" w:rsidRDefault="008804A4" w:rsidP="00734390">
      <w:pPr>
        <w:rPr>
          <w:rFonts w:ascii="Times New Roman" w:hAnsi="Times New Roman"/>
          <w:sz w:val="24"/>
          <w:szCs w:val="24"/>
        </w:rPr>
      </w:pPr>
      <w:r w:rsidRPr="00734390">
        <w:rPr>
          <w:rFonts w:ascii="Times New Roman" w:hAnsi="Times New Roman"/>
          <w:sz w:val="24"/>
          <w:szCs w:val="24"/>
        </w:rPr>
        <w:t>Федеральная образовательная программа дошкольного образования направлен</w:t>
      </w:r>
      <w:r w:rsidR="001C64D5" w:rsidRPr="00734390">
        <w:rPr>
          <w:rFonts w:ascii="Times New Roman" w:hAnsi="Times New Roman"/>
          <w:sz w:val="24"/>
          <w:szCs w:val="24"/>
        </w:rPr>
        <w:t>а</w:t>
      </w:r>
      <w:r w:rsidRPr="00734390">
        <w:rPr>
          <w:rFonts w:ascii="Times New Roman" w:hAnsi="Times New Roman"/>
          <w:sz w:val="24"/>
          <w:szCs w:val="24"/>
        </w:rPr>
        <w:t xml:space="preserve">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5A3A65" w:rsidRPr="00734390" w:rsidRDefault="005A3A65"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ЦЕЛЕВОЙ РАЗДЕЛ</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Пояснительная записка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Федеральная образовательная программа дошкольного образования (далее – Федеральная программа) </w:t>
      </w:r>
      <w:bookmarkStart w:id="2" w:name="_Hlk117504267"/>
      <w:r w:rsidRPr="00734390">
        <w:rPr>
          <w:rFonts w:ascii="Times New Roman" w:hAnsi="Times New Roman"/>
          <w:sz w:val="24"/>
          <w:szCs w:val="24"/>
        </w:rPr>
        <w:t xml:space="preserve">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w:t>
      </w:r>
      <w:r w:rsidRPr="00734390">
        <w:rPr>
          <w:rFonts w:ascii="Times New Roman" w:hAnsi="Times New Roman"/>
          <w:sz w:val="24"/>
          <w:szCs w:val="24"/>
        </w:rPr>
        <w:lastRenderedPageBreak/>
        <w:t xml:space="preserve">образовательной программы. </w:t>
      </w:r>
      <w:bookmarkEnd w:id="2"/>
      <w:r w:rsidRPr="00734390">
        <w:rPr>
          <w:rFonts w:ascii="Times New Roman" w:hAnsi="Times New Roman"/>
          <w:sz w:val="24"/>
          <w:szCs w:val="24"/>
        </w:rPr>
        <w:t>Федеральная программа разработана в соответствии</w:t>
      </w:r>
      <w:r w:rsidRPr="00734390">
        <w:rPr>
          <w:rFonts w:ascii="Times New Roman" w:hAnsi="Times New Roman"/>
          <w:sz w:val="24"/>
          <w:szCs w:val="24"/>
        </w:rPr>
        <w:br/>
        <w:t>с федеральным государственным образовательным стандартом дошкольного образования</w:t>
      </w:r>
      <w:r w:rsidR="002D6A3F" w:rsidRPr="00734390">
        <w:rPr>
          <w:rFonts w:ascii="Times New Roman" w:hAnsi="Times New Roman"/>
          <w:sz w:val="24"/>
          <w:szCs w:val="24"/>
        </w:rPr>
        <w:footnoteReference w:id="1"/>
      </w:r>
      <w:r w:rsidRPr="00734390">
        <w:rPr>
          <w:rFonts w:ascii="Times New Roman" w:hAnsi="Times New Roman"/>
          <w:sz w:val="24"/>
          <w:szCs w:val="24"/>
        </w:rPr>
        <w:t xml:space="preserve"> (далее – Стандарт). В структуру Федеральной программы включены: федеральная рабочая программа образования; федеральная рабочая программа воспитания; программа коррекционно-развивающей работы; </w:t>
      </w:r>
      <w:r w:rsidR="00320E0D" w:rsidRPr="00734390">
        <w:rPr>
          <w:rFonts w:ascii="Times New Roman" w:hAnsi="Times New Roman"/>
          <w:sz w:val="24"/>
          <w:szCs w:val="24"/>
        </w:rPr>
        <w:t>примерный режим</w:t>
      </w:r>
      <w:r w:rsidRPr="00734390">
        <w:rPr>
          <w:rFonts w:ascii="Times New Roman" w:hAnsi="Times New Roman"/>
          <w:sz w:val="24"/>
          <w:szCs w:val="24"/>
        </w:rPr>
        <w:t xml:space="preserve"> и распорядок дня в дошкольной группе; федеральный календарный план воспитательной работы.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соответствии со Стандартом и Федеральной программой разрабатываются и утверждаются Организацией образовательные программы дошкольного образования. При этом Федеральная программа определяет объем обязательной (инвариантной) части этих программ, который не должен быть менее 60% от общего объема программы, вариативная часть программы (часть, формируемая участниками образовательных отношений) составляет 40%. Содержание и планируемые результаты разрабатываемых в Организациях программ должны быть не ниже соответствующих содержания и планируемых результатов Федеральной программы.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Федеральной программе содержится целевой, содержательный и организационный разделы.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целевом разделе Федеральной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w:t>
      </w:r>
      <w:r w:rsidR="0000179E" w:rsidRPr="00734390">
        <w:rPr>
          <w:rFonts w:ascii="Times New Roman" w:hAnsi="Times New Roman"/>
          <w:sz w:val="24"/>
          <w:szCs w:val="24"/>
        </w:rPr>
        <w:t>к педагогической</w:t>
      </w:r>
      <w:r w:rsidRPr="00734390">
        <w:rPr>
          <w:rFonts w:ascii="Times New Roman" w:hAnsi="Times New Roman"/>
          <w:sz w:val="24"/>
          <w:szCs w:val="24"/>
        </w:rPr>
        <w:t xml:space="preserve"> диагностике планируемых образовательных результатов.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Содержательный раздел Федеральной программы включает программы: федеральную рабочую программу образования,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федеральную рабочую программу воспитания; программу коррекционно-развивающей работы с детьми, в том числе с особыми образовательными потребностями.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Организационный раздел Федеральной программы включает описание психолого-педагогических и кадровых условий реализации Федеральной программы. В разделе представлены примерный режим и распорядок дня в дошкольных группах, федеральный календарный план воспитательной работы.</w:t>
      </w:r>
    </w:p>
    <w:p w:rsidR="0091699E" w:rsidRPr="00734390" w:rsidRDefault="0091699E" w:rsidP="00734390">
      <w:pPr>
        <w:rPr>
          <w:rFonts w:ascii="Times New Roman" w:hAnsi="Times New Roman"/>
          <w:sz w:val="24"/>
          <w:szCs w:val="24"/>
        </w:rPr>
      </w:pP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Расшифровк</w:t>
      </w:r>
      <w:r w:rsidR="0018106A" w:rsidRPr="00734390">
        <w:rPr>
          <w:rFonts w:ascii="Times New Roman" w:hAnsi="Times New Roman"/>
          <w:sz w:val="24"/>
          <w:szCs w:val="24"/>
        </w:rPr>
        <w:t>а</w:t>
      </w:r>
      <w:r w:rsidRPr="00734390">
        <w:rPr>
          <w:rFonts w:ascii="Times New Roman" w:hAnsi="Times New Roman"/>
          <w:sz w:val="24"/>
          <w:szCs w:val="24"/>
        </w:rPr>
        <w:t xml:space="preserve"> применяемых в тексте обозначений и сокращений</w:t>
      </w:r>
    </w:p>
    <w:p w:rsidR="005A3A65" w:rsidRPr="00734390" w:rsidRDefault="005A3A65" w:rsidP="00734390">
      <w:pPr>
        <w:rPr>
          <w:rFonts w:ascii="Times New Roman" w:hAnsi="Times New Roman"/>
          <w:sz w:val="24"/>
          <w:szCs w:val="24"/>
        </w:rPr>
      </w:pP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Закон об образовании - Федеральный закон от 29 декабря 2012 г. № 273-ФЗ «Об образовании в Российской Федерации»</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ДО – дошкольное образование</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ДОО – дошкольная образовательная организация</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lastRenderedPageBreak/>
        <w:t>НОО – начальное общее образование</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ОВЗ - ограниченные возможности здоровья</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ООП – особые образовательные потребности</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Организация - организации, осуществляющие образовательную деятельность организации, к которым относятся образовательные организации, организации, осуществляющие обучение, индивидуальные предприниматели, осуществляющие образовательную деятельность.</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Программа воспитания - федеральная рабочая программа воспитания</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Программа КРР – программа коррекционно-развивающей работы.</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РАС – расстройство аутистического спектра.</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РППС – развивающая предметно-пространственная среда.</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 xml:space="preserve">Стандарт, ФГОС ДО - Федеральный государственный образовательный стандарт дошкольного образования </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УМК – учебно-методический комплект</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ФАОП ДО – федеральная адаптированная образовательная программа дошкольного образования</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rsidR="005A3A65" w:rsidRPr="00734390" w:rsidRDefault="005A3A65" w:rsidP="00734390">
      <w:pPr>
        <w:rPr>
          <w:rFonts w:ascii="Times New Roman" w:hAnsi="Times New Roman"/>
          <w:sz w:val="24"/>
          <w:szCs w:val="24"/>
        </w:rPr>
      </w:pPr>
      <w:r w:rsidRPr="00734390">
        <w:rPr>
          <w:rFonts w:ascii="Times New Roman" w:hAnsi="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r w:rsidR="0018106A" w:rsidRPr="00734390">
        <w:rPr>
          <w:rFonts w:ascii="Times New Roman" w:hAnsi="Times New Roman"/>
          <w:sz w:val="24"/>
          <w:szCs w:val="24"/>
        </w:rPr>
        <w:t>.</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1.1.1 Цель и задачи Федеральной программы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Целью Федеральной программы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Цель Федеральной программы достигается через решение следующих задач:</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1.1.2. Принципы и подходы к формированию Федеральной программы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соответствии со Стандартом, Федеральная программа построена на следующих принципах: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принцип учёта ведущей деятельности: Федеральная программа реализуется в </w:t>
      </w:r>
      <w:r w:rsidR="0000179E" w:rsidRPr="00734390">
        <w:rPr>
          <w:rFonts w:ascii="Times New Roman" w:hAnsi="Times New Roman"/>
          <w:sz w:val="24"/>
          <w:szCs w:val="24"/>
        </w:rPr>
        <w:t>контексте всех</w:t>
      </w:r>
      <w:r w:rsidRPr="00734390">
        <w:rPr>
          <w:rFonts w:ascii="Times New Roman" w:hAnsi="Times New Roman"/>
          <w:sz w:val="24"/>
          <w:szCs w:val="24"/>
        </w:rPr>
        <w:t xml:space="preserve"> перечисленных в Стандарте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принцип учета возрастных и индивидуальных особенностей детей: 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1218FB" w:rsidRPr="00734390" w:rsidRDefault="001218FB" w:rsidP="00734390">
      <w:pPr>
        <w:rPr>
          <w:rFonts w:ascii="Times New Roman" w:hAnsi="Times New Roman"/>
          <w:sz w:val="24"/>
          <w:szCs w:val="24"/>
        </w:rPr>
      </w:pPr>
      <w:r w:rsidRPr="00734390">
        <w:rPr>
          <w:rFonts w:ascii="Times New Roman" w:hAnsi="Times New Roman"/>
          <w:sz w:val="24"/>
          <w:szCs w:val="24"/>
        </w:rPr>
        <w:t xml:space="preserve">принцип интеграции и единства обучения и воспитания: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w:t>
      </w:r>
      <w:r w:rsidR="00660AB7" w:rsidRPr="00734390">
        <w:rPr>
          <w:rFonts w:ascii="Times New Roman" w:hAnsi="Times New Roman"/>
          <w:sz w:val="24"/>
          <w:szCs w:val="24"/>
        </w:rPr>
        <w:t xml:space="preserve">: 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w:t>
      </w:r>
      <w:r w:rsidR="00320E0D" w:rsidRPr="00734390">
        <w:rPr>
          <w:rFonts w:ascii="Times New Roman" w:hAnsi="Times New Roman"/>
          <w:sz w:val="24"/>
          <w:szCs w:val="24"/>
        </w:rPr>
        <w:t>также при</w:t>
      </w:r>
      <w:r w:rsidR="00660AB7" w:rsidRPr="00734390">
        <w:rPr>
          <w:rFonts w:ascii="Times New Roman" w:hAnsi="Times New Roman"/>
          <w:sz w:val="24"/>
          <w:szCs w:val="24"/>
        </w:rPr>
        <w:t xml:space="preserve"> построении единого пространства развития ребенка образовательной организации и семьи;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принцип сотрудничества с семьей: 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w:t>
      </w:r>
      <w:r w:rsidR="00FD0470" w:rsidRPr="00734390">
        <w:rPr>
          <w:rFonts w:ascii="Times New Roman" w:hAnsi="Times New Roman"/>
          <w:sz w:val="24"/>
          <w:szCs w:val="24"/>
        </w:rPr>
        <w:t xml:space="preserve">построение продуктивного </w:t>
      </w:r>
      <w:r w:rsidR="00FD0470" w:rsidRPr="00734390">
        <w:rPr>
          <w:rFonts w:ascii="Times New Roman" w:hAnsi="Times New Roman"/>
          <w:sz w:val="24"/>
          <w:szCs w:val="24"/>
        </w:rPr>
        <w:lastRenderedPageBreak/>
        <w:t>взаимодействия с родителями (законными представителями) с целью создания единого/общего пространства развития ребенка;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принцип здоровьесбережения: при организации образовательной деятельности </w:t>
      </w:r>
      <w:r w:rsidRPr="00734390">
        <w:rPr>
          <w:rFonts w:ascii="Times New Roman" w:hAnsi="Times New Roman"/>
          <w:sz w:val="24"/>
          <w:szCs w:val="24"/>
        </w:rPr>
        <w:br/>
        <w:t xml:space="preserve">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1.2. Планируемые результаты реализации Федеральной программы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представлены в виде целевых ориентиров дошкольного образования и представляют собой </w:t>
      </w:r>
      <w:bookmarkStart w:id="3" w:name="_Hlk117504323"/>
      <w:r w:rsidRPr="00734390">
        <w:rPr>
          <w:rFonts w:ascii="Times New Roman" w:hAnsi="Times New Roman"/>
          <w:sz w:val="24"/>
          <w:szCs w:val="24"/>
        </w:rPr>
        <w:t xml:space="preserve">возрастные характеристики возможных достижений </w:t>
      </w:r>
      <w:r w:rsidR="00161596" w:rsidRPr="00734390">
        <w:rPr>
          <w:rFonts w:ascii="Times New Roman" w:hAnsi="Times New Roman"/>
          <w:sz w:val="24"/>
          <w:szCs w:val="24"/>
        </w:rPr>
        <w:t>ребенка в</w:t>
      </w:r>
      <w:r w:rsidRPr="00734390">
        <w:rPr>
          <w:rFonts w:ascii="Times New Roman" w:hAnsi="Times New Roman"/>
          <w:sz w:val="24"/>
          <w:szCs w:val="24"/>
        </w:rPr>
        <w:t xml:space="preserve"> процессе дошкольного образования и к его завершению</w:t>
      </w:r>
      <w:bookmarkEnd w:id="3"/>
      <w:r w:rsidRPr="00734390">
        <w:rPr>
          <w:rFonts w:ascii="Times New Roman" w:hAnsi="Times New Roman"/>
          <w:sz w:val="24"/>
          <w:szCs w:val="24"/>
        </w:rPr>
        <w:t xml:space="preserve">.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w:t>
      </w:r>
      <w:r w:rsidR="00FD0470" w:rsidRPr="00734390">
        <w:rPr>
          <w:rFonts w:ascii="Times New Roman" w:hAnsi="Times New Roman"/>
          <w:sz w:val="24"/>
          <w:szCs w:val="24"/>
        </w:rPr>
        <w:t xml:space="preserve">на 1-2 месяца </w:t>
      </w:r>
      <w:r w:rsidRPr="00734390">
        <w:rPr>
          <w:rFonts w:ascii="Times New Roman" w:hAnsi="Times New Roman"/>
          <w:sz w:val="24"/>
          <w:szCs w:val="24"/>
        </w:rPr>
        <w:t xml:space="preserve">раньше или позже заданных возрастных ориентиров.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r w:rsidR="00320E0D" w:rsidRPr="00734390">
        <w:rPr>
          <w:rFonts w:ascii="Times New Roman" w:hAnsi="Times New Roman"/>
          <w:sz w:val="24"/>
          <w:szCs w:val="24"/>
        </w:rPr>
        <w:t>Обозначенные различия</w:t>
      </w:r>
      <w:r w:rsidRPr="00734390">
        <w:rPr>
          <w:rFonts w:ascii="Times New Roman" w:hAnsi="Times New Roman"/>
          <w:sz w:val="24"/>
          <w:szCs w:val="24"/>
        </w:rPr>
        <w:t xml:space="preserve">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1.2.1. Планируемые образовательные результаты в младенческом возрасте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К одному году: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эмоционально реагирует на внимание взрослого, проявляет радость в ответ</w:t>
      </w:r>
      <w:r w:rsidRPr="00734390">
        <w:rPr>
          <w:rFonts w:ascii="Times New Roman" w:hAnsi="Times New Roman"/>
          <w:sz w:val="24"/>
          <w:szCs w:val="24"/>
        </w:rPr>
        <w:br/>
        <w:t xml:space="preserve">на общение со взрослым;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понимает речь взрослого, положительно реагирует на знакомых людей, имена близких родственников;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выполняет простые просьбы взрослого, понимает и адекватно реагирует на слова, регулирующие поведение (можно, нельзя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произносит несколько простых, облегченных слов;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активно действует с игрушками, подражая действиям взрослых (катает машинку, кормит собачку, качает куклу);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положительно реагирует на прием пищи и гигиенические процедуры;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ориентируется в знакомой обстановке, активно действует с окружающими предметами (открывает и закрывает дверцы шкафа, выдвигает ящики);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1.2.2. Планируемые образовательные результаты в раннем возрасте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 трем годам: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стремится к общению со взрослыми, реагирует на их настроение;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интерес к сверстникам; наблюдает за их действиями и подражает им; играет рядом.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игровых действиях ребенок отображает действия взрослых, их последовательность, взаимосвязь;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понимает и выполняет простые поручения взрослого;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стремится проявлять самостоятельность в бытовом и игровом поведении;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 Планируемые образовательные результаты в дошкольном возрасте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 четырем годам: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доверие к миру, положительно оценивает себя, говорит о себе в первом лице;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игровыми действиями с игрушками и предметами-заместителями, разворачивает игровой сюжет из нескольких эпизодов;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 пяти годам: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w:t>
      </w:r>
      <w:r w:rsidRPr="00734390">
        <w:rPr>
          <w:rFonts w:ascii="Times New Roman" w:hAnsi="Times New Roman"/>
          <w:sz w:val="24"/>
          <w:szCs w:val="24"/>
        </w:rPr>
        <w:lastRenderedPageBreak/>
        <w:t>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познает правила безопасного поведения и стремится их выполнять в повседневной жизни;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w:t>
      </w:r>
      <w:r w:rsidRPr="00734390">
        <w:rPr>
          <w:rFonts w:ascii="Times New Roman" w:hAnsi="Times New Roman"/>
          <w:sz w:val="24"/>
          <w:szCs w:val="24"/>
        </w:rPr>
        <w:lastRenderedPageBreak/>
        <w:t>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 шести годам: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18106A" w:rsidRPr="00734390" w:rsidRDefault="0018106A"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1.2.4. Планируемые образовательные результаты на этапе завершения освоения </w:t>
      </w:r>
      <w:r w:rsidR="002D6A3F" w:rsidRPr="00734390">
        <w:rPr>
          <w:rFonts w:ascii="Times New Roman" w:hAnsi="Times New Roman"/>
          <w:sz w:val="24"/>
          <w:szCs w:val="24"/>
        </w:rPr>
        <w:t>Федеральной п</w:t>
      </w:r>
      <w:r w:rsidRPr="00734390">
        <w:rPr>
          <w:rFonts w:ascii="Times New Roman" w:hAnsi="Times New Roman"/>
          <w:sz w:val="24"/>
          <w:szCs w:val="24"/>
        </w:rPr>
        <w:t>рограммы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 концу дошкольного возраста: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проявляет элементы творчества в двигательной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ребенок способен к осуществлению социальной навигации и соблюдению правил безопасности в реальном и цифровом взаимодействии;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 ребенка выражено стремление заниматься социально значимой деятельностью;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734390">
        <w:rPr>
          <w:rFonts w:ascii="Times New Roman" w:hAnsi="Times New Roman"/>
          <w:sz w:val="24"/>
          <w:szCs w:val="24"/>
        </w:rPr>
        <w:br/>
        <w:t>со сверстниками; старается разрешать возникающие конфликты конструктивными способами;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A06FA0" w:rsidRPr="00734390" w:rsidRDefault="00A06FA0" w:rsidP="00734390">
      <w:pPr>
        <w:rPr>
          <w:rFonts w:ascii="Times New Roman" w:hAnsi="Times New Roman"/>
          <w:sz w:val="24"/>
          <w:szCs w:val="24"/>
          <w:highlight w:val="green"/>
        </w:rPr>
      </w:pPr>
      <w:r w:rsidRPr="00734390">
        <w:rPr>
          <w:rFonts w:ascii="Times New Roman" w:hAnsi="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Pr="00734390">
        <w:rPr>
          <w:rFonts w:ascii="Times New Roman" w:hAnsi="Times New Roman"/>
          <w:sz w:val="24"/>
          <w:szCs w:val="24"/>
          <w:highlight w:val="green"/>
        </w:rPr>
        <w:t xml:space="preserve">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A06FA0" w:rsidRPr="00734390" w:rsidRDefault="00A06FA0" w:rsidP="00734390">
      <w:pPr>
        <w:rPr>
          <w:rFonts w:ascii="Times New Roman" w:hAnsi="Times New Roman"/>
          <w:sz w:val="24"/>
          <w:szCs w:val="24"/>
        </w:rPr>
      </w:pPr>
    </w:p>
    <w:p w:rsidR="00336147" w:rsidRPr="00734390" w:rsidRDefault="00336147" w:rsidP="00734390">
      <w:pPr>
        <w:rPr>
          <w:rFonts w:ascii="Times New Roman" w:hAnsi="Times New Roman"/>
          <w:sz w:val="24"/>
          <w:szCs w:val="24"/>
        </w:rPr>
      </w:pPr>
    </w:p>
    <w:p w:rsidR="00336147" w:rsidRPr="00734390" w:rsidRDefault="00336147" w:rsidP="00734390">
      <w:pPr>
        <w:rPr>
          <w:rFonts w:ascii="Times New Roman" w:hAnsi="Times New Roman"/>
          <w:sz w:val="24"/>
          <w:szCs w:val="24"/>
        </w:rPr>
      </w:pPr>
    </w:p>
    <w:p w:rsidR="00336147" w:rsidRPr="00734390" w:rsidRDefault="00336147"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1.3. Педагогическая диагностика достижения планируемых образовательных результатов</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Педагогическая диагностика в дошкольной образовательной организации – это особый вид профессиональной деятельности, позволяющий</w:t>
      </w:r>
      <w:r w:rsidRPr="00734390">
        <w:rPr>
          <w:rFonts w:ascii="Times New Roman" w:eastAsia="TimesNewRomanPSMT" w:hAnsi="Times New Roman"/>
          <w:sz w:val="24"/>
          <w:szCs w:val="24"/>
        </w:rPr>
        <w:t xml:space="preserve">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734390">
        <w:rPr>
          <w:rFonts w:ascii="Times New Roman" w:hAnsi="Times New Roman"/>
          <w:sz w:val="24"/>
          <w:szCs w:val="24"/>
        </w:rPr>
        <w:t>вносить изменения в планирование, содержание и организацию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Направления и цели педагогической диагностики, а также особенности ее проведения определяются требованиями ФГОС ДО. В Стандарте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734390">
        <w:rPr>
          <w:rFonts w:ascii="Times New Roman" w:eastAsia="TimesNewRomanPSMT" w:hAnsi="Times New Roman"/>
          <w:sz w:val="24"/>
          <w:szCs w:val="24"/>
        </w:rPr>
        <w:t xml:space="preserve">что педагогическая диагностика не является обязательной процедурой, а </w:t>
      </w:r>
      <w:r w:rsidRPr="00734390">
        <w:rPr>
          <w:rFonts w:ascii="Times New Roman" w:hAnsi="Times New Roman"/>
          <w:sz w:val="24"/>
          <w:szCs w:val="24"/>
        </w:rPr>
        <w:t xml:space="preserve">вопрос о ее проведении </w:t>
      </w:r>
      <w:r w:rsidR="00BE0067" w:rsidRPr="00734390">
        <w:rPr>
          <w:rFonts w:ascii="Times New Roman" w:hAnsi="Times New Roman"/>
          <w:sz w:val="24"/>
          <w:szCs w:val="24"/>
        </w:rPr>
        <w:t>для получения информации о динамике возрастного развития ребенка и успешности освоения им Программы, формах организации и методах</w:t>
      </w:r>
      <w:r w:rsidRPr="00734390">
        <w:rPr>
          <w:rFonts w:ascii="Times New Roman" w:hAnsi="Times New Roman"/>
          <w:sz w:val="24"/>
          <w:szCs w:val="24"/>
        </w:rPr>
        <w:t xml:space="preserve"> решается </w:t>
      </w:r>
      <w:r w:rsidR="00BE0067" w:rsidRPr="00734390">
        <w:rPr>
          <w:rFonts w:ascii="Times New Roman" w:hAnsi="Times New Roman"/>
          <w:sz w:val="24"/>
          <w:szCs w:val="24"/>
        </w:rPr>
        <w:t xml:space="preserve">непосредственно </w:t>
      </w:r>
      <w:r w:rsidRPr="00734390">
        <w:rPr>
          <w:rFonts w:ascii="Times New Roman" w:hAnsi="Times New Roman"/>
          <w:sz w:val="24"/>
          <w:szCs w:val="24"/>
        </w:rPr>
        <w:t xml:space="preserve">Организацией.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планируемые результаты освоения основной образовательной программы дошкольного образования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на разных этапах дошкольного детства;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освоение Программы не сопровождается проведением промежуточных аттестаций и итоговой аттестации воспитанников.</w:t>
      </w:r>
    </w:p>
    <w:p w:rsidR="00A06FA0" w:rsidRPr="00734390" w:rsidRDefault="00A06FA0" w:rsidP="00734390">
      <w:pPr>
        <w:rPr>
          <w:rFonts w:ascii="Times New Roman" w:eastAsia="TimesNewRomanPSMT" w:hAnsi="Times New Roman"/>
          <w:sz w:val="24"/>
          <w:szCs w:val="24"/>
        </w:rPr>
      </w:pPr>
      <w:r w:rsidRPr="00734390">
        <w:rPr>
          <w:rFonts w:ascii="Times New Roman" w:eastAsia="TimesNewRomanPSMT" w:hAnsi="Times New Roman"/>
          <w:sz w:val="24"/>
          <w:szCs w:val="24"/>
        </w:rPr>
        <w:t xml:space="preserve">Данные положения подчеркивают направленность педагогической диагностики на </w:t>
      </w:r>
      <w:r w:rsidRPr="00734390">
        <w:rPr>
          <w:rFonts w:ascii="Times New Roman" w:hAnsi="Times New Roman"/>
          <w:sz w:val="24"/>
          <w:szCs w:val="24"/>
        </w:rPr>
        <w:t xml:space="preserve">оценку индивидуального развития детей дошкольного возраста, на основе которой определяется </w:t>
      </w:r>
      <w:r w:rsidRPr="00734390">
        <w:rPr>
          <w:rFonts w:ascii="Times New Roman" w:hAnsi="Times New Roman"/>
          <w:sz w:val="24"/>
          <w:szCs w:val="24"/>
        </w:rPr>
        <w:lastRenderedPageBreak/>
        <w:t xml:space="preserve">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A06FA0" w:rsidRPr="00734390" w:rsidRDefault="00A06FA0" w:rsidP="00734390">
      <w:pPr>
        <w:rPr>
          <w:rFonts w:ascii="Times New Roman" w:eastAsia="TimesNewRomanPSMT" w:hAnsi="Times New Roman"/>
          <w:sz w:val="24"/>
          <w:szCs w:val="24"/>
        </w:rPr>
      </w:pPr>
      <w:r w:rsidRPr="00734390">
        <w:rPr>
          <w:rFonts w:ascii="Times New Roman" w:hAnsi="Times New Roman"/>
          <w:sz w:val="24"/>
          <w:szCs w:val="24"/>
        </w:rPr>
        <w:t>2) оптимизации работы с группой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Периодичность 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процессе наблюдения педагог обращает внимание на частоту проявления каждого показателя, самостоятельность </w:t>
      </w:r>
      <w:r w:rsidR="003D7B4B" w:rsidRPr="00734390">
        <w:rPr>
          <w:rFonts w:ascii="Times New Roman" w:hAnsi="Times New Roman"/>
          <w:sz w:val="24"/>
          <w:szCs w:val="24"/>
        </w:rPr>
        <w:t xml:space="preserve">и </w:t>
      </w:r>
      <w:r w:rsidRPr="00734390">
        <w:rPr>
          <w:rFonts w:ascii="Times New Roman" w:hAnsi="Times New Roman"/>
          <w:sz w:val="24"/>
          <w:szCs w:val="24"/>
        </w:rPr>
        <w:t xml:space="preserve">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810711"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00810711" w:rsidRPr="00734390">
        <w:rPr>
          <w:rFonts w:ascii="Times New Roman" w:hAnsi="Times New Roman"/>
          <w:sz w:val="24"/>
          <w:szCs w:val="24"/>
        </w:rPr>
        <w:t>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Результаты наблюдения могут быть дополнены беседами с детьми в свободной форме, которые позволяют выявить </w:t>
      </w:r>
      <w:r w:rsidR="00810711" w:rsidRPr="00734390">
        <w:rPr>
          <w:rFonts w:ascii="Times New Roman" w:hAnsi="Times New Roman"/>
          <w:sz w:val="24"/>
          <w:szCs w:val="24"/>
        </w:rPr>
        <w:t>причины</w:t>
      </w:r>
      <w:r w:rsidRPr="00734390">
        <w:rPr>
          <w:rFonts w:ascii="Times New Roman" w:hAnsi="Times New Roman"/>
          <w:sz w:val="24"/>
          <w:szCs w:val="24"/>
        </w:rPr>
        <w:t xml:space="preserve"> поступков, наличие интереса к определенному виду деятельности, уточнить знания о предметах и явлениях окружающей действительности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810711" w:rsidRPr="00734390" w:rsidRDefault="00810711" w:rsidP="00734390">
      <w:pPr>
        <w:rPr>
          <w:rFonts w:ascii="Times New Roman" w:hAnsi="Times New Roman"/>
          <w:sz w:val="24"/>
          <w:szCs w:val="24"/>
        </w:rPr>
      </w:pPr>
      <w:r w:rsidRPr="00734390">
        <w:rPr>
          <w:rFonts w:ascii="Times New Roman" w:hAnsi="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w:t>
      </w:r>
      <w:r w:rsidR="00810711" w:rsidRPr="00734390">
        <w:rPr>
          <w:rFonts w:ascii="Times New Roman" w:hAnsi="Times New Roman"/>
          <w:sz w:val="24"/>
          <w:szCs w:val="24"/>
        </w:rPr>
        <w:t xml:space="preserve">, причин </w:t>
      </w:r>
      <w:r w:rsidR="003D7B4B" w:rsidRPr="00734390">
        <w:rPr>
          <w:rFonts w:ascii="Times New Roman" w:hAnsi="Times New Roman"/>
          <w:sz w:val="24"/>
          <w:szCs w:val="24"/>
        </w:rPr>
        <w:t>возникновения трудностей в освоении образовательной программы</w:t>
      </w:r>
      <w:r w:rsidRPr="00734390">
        <w:rPr>
          <w:rFonts w:ascii="Times New Roman" w:hAnsi="Times New Roman"/>
          <w:sz w:val="24"/>
          <w:szCs w:val="24"/>
        </w:rPr>
        <w:t xml:space="preserve">),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w:t>
      </w:r>
      <w:r w:rsidR="00810711" w:rsidRPr="00734390">
        <w:rPr>
          <w:rFonts w:ascii="Times New Roman" w:hAnsi="Times New Roman"/>
          <w:sz w:val="24"/>
          <w:szCs w:val="24"/>
        </w:rPr>
        <w:t xml:space="preserve">оказания </w:t>
      </w:r>
      <w:r w:rsidRPr="00734390">
        <w:rPr>
          <w:rFonts w:ascii="Times New Roman" w:hAnsi="Times New Roman"/>
          <w:sz w:val="24"/>
          <w:szCs w:val="24"/>
        </w:rPr>
        <w:t xml:space="preserve">квалифицированной психологической </w:t>
      </w:r>
      <w:r w:rsidR="00810711" w:rsidRPr="00734390">
        <w:rPr>
          <w:rFonts w:ascii="Times New Roman" w:hAnsi="Times New Roman"/>
          <w:sz w:val="24"/>
          <w:szCs w:val="24"/>
        </w:rPr>
        <w:t>помощи</w:t>
      </w:r>
      <w:r w:rsidRPr="00734390">
        <w:rPr>
          <w:rFonts w:ascii="Times New Roman" w:hAnsi="Times New Roman"/>
          <w:sz w:val="24"/>
          <w:szCs w:val="24"/>
        </w:rPr>
        <w:t>.</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 СОДЕРЖАТЕЛЬНЫЙ РАЗДЕЛ</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2.1. Общие положения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содержательном разделе представлены: Федеральная рабочая программа образования; Федеральная рабочая программа воспитания; Программа коррекционно-развивающей работы.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Федеральная рабочая программа образования 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Федеральной программы.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Содержание дошкольного образования раскрывает основные направления развития ребенка и изложено по образовательным областям (социально-коммуникативного,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(от двух месяцев до 7-8 лет). В каждой области представлены результаты освоения детьми содержания, которые могут быть достигнуты детьми при целенаправленной систематической работе с ними.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перечень литературных, музыкальных, художественных и кинематографических произведений включены как классические, так и современные произведения.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w:t>
      </w:r>
      <w:r w:rsidR="00161596" w:rsidRPr="00734390">
        <w:rPr>
          <w:rFonts w:ascii="Times New Roman" w:hAnsi="Times New Roman"/>
          <w:sz w:val="24"/>
          <w:szCs w:val="24"/>
        </w:rPr>
        <w:t>дошкольной образовательной организации (далее - ДОО)</w:t>
      </w:r>
      <w:r w:rsidRPr="00734390">
        <w:rPr>
          <w:rFonts w:ascii="Times New Roman" w:hAnsi="Times New Roman"/>
          <w:sz w:val="24"/>
          <w:szCs w:val="24"/>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Программе коррекционно-развивающей работы представлены направления и задачи коррекционно-развивающей работы с детьми дошкольного возраста с особыми образовательными потребностями различных целевых групп.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раннем возрасте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w:t>
      </w:r>
      <w:r w:rsidRPr="00734390">
        <w:rPr>
          <w:rFonts w:ascii="Times New Roman" w:hAnsi="Times New Roman"/>
          <w:sz w:val="24"/>
          <w:szCs w:val="24"/>
        </w:rPr>
        <w:lastRenderedPageBreak/>
        <w:t>и др.); музыкальная деятельность (слушание музыки и исполнительство, музыкально-ритмические движения).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дошкольном возрасте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A06FA0" w:rsidRPr="00734390" w:rsidRDefault="00A06FA0" w:rsidP="00734390">
      <w:pPr>
        <w:rPr>
          <w:rFonts w:ascii="Times New Roman" w:hAnsi="Times New Roman"/>
          <w:sz w:val="24"/>
          <w:szCs w:val="24"/>
        </w:rPr>
      </w:pPr>
      <w:r w:rsidRPr="00734390">
        <w:rPr>
          <w:rFonts w:ascii="Times New Roman" w:eastAsia="TimesNewRomanPSMT" w:hAnsi="Times New Roman"/>
          <w:sz w:val="24"/>
          <w:szCs w:val="24"/>
        </w:rPr>
        <w:t xml:space="preserve">При соблюдении требований к реализации Программ и создании </w:t>
      </w:r>
      <w:r w:rsidR="00CC3A28" w:rsidRPr="00734390">
        <w:rPr>
          <w:rFonts w:ascii="Times New Roman" w:eastAsia="TimesNewRomanPSMT" w:hAnsi="Times New Roman"/>
          <w:sz w:val="24"/>
          <w:szCs w:val="24"/>
        </w:rPr>
        <w:t>единой образовательной</w:t>
      </w:r>
      <w:r w:rsidRPr="00734390">
        <w:rPr>
          <w:rFonts w:ascii="Times New Roman" w:eastAsia="TimesNewRomanPSMT" w:hAnsi="Times New Roman"/>
          <w:sz w:val="24"/>
          <w:szCs w:val="24"/>
        </w:rPr>
        <w:t xml:space="preserve"> среды создается основа для преемственности дошкольного и начального общего образования.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2.2. Федеральная рабочая программа образования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2.2.1. Пояснительная записка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Федеральная рабочая программа образования определяет содержательные линии 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2.2.2. Задачи и содержание образования по образовательным областям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2.2.2.1. Социально-коммуникативное развитие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Образовательная область «Социально-коммуникативное развитие» предусматривает: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усвоение и присвоение норм, правил поведения и морально-нравственных ценностей, принятых в российском обществе;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самостоятельности и инициативности, планирования и регуляции ребенком собственных действий;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позитивных установок к различным видам </w:t>
      </w:r>
      <w:r w:rsidR="00991D51" w:rsidRPr="00734390">
        <w:rPr>
          <w:rFonts w:ascii="Times New Roman" w:hAnsi="Times New Roman"/>
          <w:sz w:val="24"/>
          <w:szCs w:val="24"/>
        </w:rPr>
        <w:t xml:space="preserve">деятельности, </w:t>
      </w:r>
      <w:r w:rsidRPr="00734390">
        <w:rPr>
          <w:rFonts w:ascii="Times New Roman" w:hAnsi="Times New Roman"/>
          <w:sz w:val="24"/>
          <w:szCs w:val="24"/>
        </w:rPr>
        <w:t xml:space="preserve">труда и творчества;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A06FA0" w:rsidRPr="00734390" w:rsidRDefault="00A06FA0" w:rsidP="00734390">
      <w:pPr>
        <w:rPr>
          <w:rFonts w:ascii="Times New Roman" w:hAnsi="Times New Roman"/>
          <w:sz w:val="24"/>
          <w:szCs w:val="24"/>
        </w:rPr>
      </w:pPr>
      <w:bookmarkStart w:id="4" w:name="_Hlk117114268"/>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месяцев до 1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до 6 месяцев: осуществлять эмоционально-контактное взаимодействие и общение с ребенком, эмоционально-позитивное реагирование на него;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процессе совместных действий </w:t>
      </w:r>
      <w:r w:rsidR="00161596"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w:t>
      </w:r>
      <w:r w:rsidR="00161596" w:rsidRPr="00734390">
        <w:rPr>
          <w:rFonts w:ascii="Times New Roman" w:hAnsi="Times New Roman"/>
          <w:sz w:val="24"/>
          <w:szCs w:val="24"/>
        </w:rPr>
        <w:t>педагог</w:t>
      </w:r>
      <w:r w:rsidRPr="00734390">
        <w:rPr>
          <w:rFonts w:ascii="Times New Roman" w:hAnsi="Times New Roman"/>
          <w:sz w:val="24"/>
          <w:szCs w:val="24"/>
        </w:rPr>
        <w:t xml:space="preserve">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акцентируясь на физическом контакте с ним через прикосновения, поглаживания и пр.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6-ти месяцев – </w:t>
      </w:r>
      <w:r w:rsidR="00CC3A2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 переживаемые ребенком чувства и эмоции.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1 года жизни,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создавать условия для благоприятной адаптации ребенка к детскому саду;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пока еще непродолжительные контакты со сверстниками, интерес к сверстнику;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элементарные представления: о себе, близких людях, ближайшем предметном окружении;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создавать условия для получения опыта применения правил социального взаимодействия.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в беседе и различных формах совместной деятельности </w:t>
      </w:r>
      <w:r w:rsidRPr="00734390">
        <w:rPr>
          <w:rFonts w:ascii="Times New Roman" w:hAnsi="Times New Roman"/>
          <w:sz w:val="24"/>
          <w:szCs w:val="24"/>
        </w:rPr>
        <w:t>формирует элементарные</w:t>
      </w:r>
      <w:r w:rsidR="00A06FA0" w:rsidRPr="00734390">
        <w:rPr>
          <w:rFonts w:ascii="Times New Roman" w:hAnsi="Times New Roman"/>
          <w:sz w:val="24"/>
          <w:szCs w:val="24"/>
        </w:rPr>
        <w:t xml:space="preserve">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создает условия для получения </w:t>
      </w:r>
      <w:r w:rsidR="00CC3A28" w:rsidRPr="00734390">
        <w:rPr>
          <w:rFonts w:ascii="Times New Roman" w:hAnsi="Times New Roman"/>
          <w:sz w:val="24"/>
          <w:szCs w:val="24"/>
        </w:rPr>
        <w:t>ребенком первичного</w:t>
      </w:r>
      <w:r w:rsidRPr="00734390">
        <w:rPr>
          <w:rFonts w:ascii="Times New Roman" w:hAnsi="Times New Roman"/>
          <w:sz w:val="24"/>
          <w:szCs w:val="24"/>
        </w:rPr>
        <w:t xml:space="preserve">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2 года жизни,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лет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эмоционально-положительное состояние детей в период адаптации к детскому саду;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игровой опыт ребенка, помогая детям отражать в игре представления об окружающей действительности;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формировать первичные</w:t>
      </w:r>
      <w:r w:rsidR="00A06FA0" w:rsidRPr="00734390">
        <w:rPr>
          <w:rFonts w:ascii="Times New Roman" w:hAnsi="Times New Roman"/>
          <w:sz w:val="24"/>
          <w:szCs w:val="24"/>
        </w:rPr>
        <w:t xml:space="preserve"> представления ребенка о себе, о своем возрасте, поле, о родителях и близких членах семьи.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lastRenderedPageBreak/>
        <w:t>Педагогический работник</w:t>
      </w:r>
      <w:r w:rsidR="00A06FA0" w:rsidRPr="00734390">
        <w:rPr>
          <w:rFonts w:ascii="Times New Roman" w:hAnsi="Times New Roman"/>
          <w:sz w:val="24"/>
          <w:szCs w:val="24"/>
        </w:rPr>
        <w:t xml:space="preserve"> знакомит детей с основными эмоциями и чувствами человека, обозначает </w:t>
      </w:r>
      <w:r w:rsidRPr="00734390">
        <w:rPr>
          <w:rFonts w:ascii="Times New Roman" w:hAnsi="Times New Roman"/>
          <w:sz w:val="24"/>
          <w:szCs w:val="24"/>
        </w:rPr>
        <w:t>их словом</w:t>
      </w:r>
      <w:r w:rsidR="00A06FA0" w:rsidRPr="00734390">
        <w:rPr>
          <w:rFonts w:ascii="Times New Roman" w:hAnsi="Times New Roman"/>
          <w:sz w:val="24"/>
          <w:szCs w:val="24"/>
        </w:rPr>
        <w:t>,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3 года жизни: к концу 3 года жизни, ребенок позитивен и эмоционально отзывчив, охотно посещает детский сад, относится с доверием к воспитателям, активно общается,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лет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приучать детей к выполнению элементарных правил культуры поведения в детском саду.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детей о малой родине и поддерживать их отражения в различных видах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бережное отношение к предметам и игрушкам как результатам труда взрослых;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к правилам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о правилах безопасного поведения в быту, безопасного использования бытовых предметов и гаджетов.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Педагогические работники</w:t>
      </w:r>
      <w:r w:rsidR="00A06FA0" w:rsidRPr="00734390">
        <w:rPr>
          <w:rFonts w:ascii="Times New Roman" w:hAnsi="Times New Roman"/>
          <w:sz w:val="24"/>
          <w:szCs w:val="24"/>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интересуется настроением детей, предоставляет возможность рассказать о своих </w:t>
      </w:r>
      <w:r w:rsidRPr="00734390">
        <w:rPr>
          <w:rFonts w:ascii="Times New Roman" w:hAnsi="Times New Roman"/>
          <w:sz w:val="24"/>
          <w:szCs w:val="24"/>
        </w:rPr>
        <w:t>переживаниях, демонстрирует</w:t>
      </w:r>
      <w:r w:rsidR="00A06FA0" w:rsidRPr="00734390">
        <w:rPr>
          <w:rFonts w:ascii="Times New Roman" w:hAnsi="Times New Roman"/>
          <w:sz w:val="24"/>
          <w:szCs w:val="24"/>
        </w:rPr>
        <w:t xml:space="preserve"> разнообразные способы эмпатийного поведения (поддержать, пожалеть, обнадежить, отвлечь и порадовать). При чтении </w:t>
      </w:r>
      <w:r w:rsidR="00A06FA0" w:rsidRPr="00734390">
        <w:rPr>
          <w:rFonts w:ascii="Times New Roman" w:hAnsi="Times New Roman"/>
          <w:sz w:val="24"/>
          <w:szCs w:val="24"/>
        </w:rPr>
        <w:lastRenderedPageBreak/>
        <w:t xml:space="preserve">художественной литературы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sidR="00CC3A2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sidR="00CC3A2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sidR="00CC3A2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w:t>
      </w:r>
      <w:r w:rsidRPr="00734390">
        <w:rPr>
          <w:rFonts w:ascii="Times New Roman" w:hAnsi="Times New Roman"/>
          <w:sz w:val="24"/>
          <w:szCs w:val="24"/>
        </w:rPr>
        <w:lastRenderedPageBreak/>
        <w:t>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w:t>
      </w:r>
      <w:r w:rsidRPr="00734390">
        <w:rPr>
          <w:rFonts w:ascii="Times New Roman" w:hAnsi="Times New Roman"/>
          <w:sz w:val="24"/>
          <w:szCs w:val="24"/>
        </w:rPr>
        <w:lastRenderedPageBreak/>
        <w:t>приемы упражнения, напоминания, личного примера для закрепления формируемых представлений.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4 года жизни, ребенок говорит о себе в первом лице, </w:t>
      </w:r>
      <w:bookmarkStart w:id="5" w:name="_Hlk117187576"/>
      <w:r w:rsidRPr="00734390">
        <w:rPr>
          <w:rFonts w:ascii="Times New Roman" w:hAnsi="Times New Roman"/>
          <w:sz w:val="24"/>
          <w:szCs w:val="24"/>
        </w:rPr>
        <w:t>положительно оценивает себя, проявляет доверие к миру</w:t>
      </w:r>
      <w:bookmarkEnd w:id="5"/>
      <w:r w:rsidRPr="00734390">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предметами</w:t>
      </w:r>
      <w:bookmarkStart w:id="6" w:name="_Hlk117150933"/>
      <w:bookmarkEnd w:id="4"/>
      <w:r w:rsidRPr="00734390">
        <w:rPr>
          <w:rFonts w:ascii="Times New Roman" w:hAnsi="Times New Roman"/>
          <w:sz w:val="24"/>
          <w:szCs w:val="24"/>
        </w:rPr>
        <w:t xml:space="preserve"> в быту, в том числе электронными гаджетами.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От 4 лет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положительную высокую самооценку, уверенность в своих силах, стремление к самостоятельности;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позитивное отношение и чувство принадлежности детей к семье, уважение к родителям, значимым взрослым;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доброжелательное отношение ко взрослым и детям;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любовь и уважения к Родине, уважительное отношение к символам страны, памятным датам;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детей к основным достопримечательностями города (поселка), в котором они живут.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об отдельных профессиях взрослых на основе ознакомления с конкретными видами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уважение и благодарность взрослым за их труд, заботу о детях;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вовлекать в простейшие процессы хозяйственно-бытового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самостоятельность и уверенность в самообслуживании, желании включаться в повседневные трудовые дела в детском саду и семье.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знакомить детей с простейшими способами безопасного поведения в опасных ситуациях;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w:t>
      </w:r>
      <w:r w:rsidRPr="00734390">
        <w:rPr>
          <w:rFonts w:ascii="Times New Roman" w:hAnsi="Times New Roman"/>
          <w:sz w:val="24"/>
          <w:szCs w:val="24"/>
        </w:rPr>
        <w:t>получения детьми</w:t>
      </w:r>
      <w:r w:rsidR="00A06FA0" w:rsidRPr="00734390">
        <w:rPr>
          <w:rFonts w:ascii="Times New Roman" w:hAnsi="Times New Roman"/>
          <w:sz w:val="24"/>
          <w:szCs w:val="24"/>
        </w:rPr>
        <w:t xml:space="preserve">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w:t>
      </w:r>
      <w:r w:rsidRPr="00734390">
        <w:rPr>
          <w:rFonts w:ascii="Times New Roman" w:hAnsi="Times New Roman"/>
          <w:sz w:val="24"/>
          <w:szCs w:val="24"/>
        </w:rPr>
        <w:t>фильмов педагогический работник</w:t>
      </w:r>
      <w:r w:rsidR="00A06FA0" w:rsidRPr="00734390">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w:t>
      </w:r>
      <w:r w:rsidRPr="00734390">
        <w:rPr>
          <w:rFonts w:ascii="Times New Roman" w:hAnsi="Times New Roman"/>
          <w:sz w:val="24"/>
          <w:szCs w:val="24"/>
        </w:rPr>
        <w:lastRenderedPageBreak/>
        <w:t>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безопасности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5 года жизни,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лет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детей о формах поведения и действий детей в различных ситуациях в семье и детском саду;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расширять представления о правилах поведения в общественных местах; об обязанностях в группе детского сада.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любовь и уважение к Родине, к людям разных национальностей, проживающим на территории России, их культурному наследию;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 профессиях и трудовых процессах;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бережное отношение к труду взрослых, к результатам их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знакомить детей с элементарными экономическими знаниями, формировать первоначальные представления о финансовой грамотности.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детей об основных источниках и видах опасности в быту, на улице, в природе, в интернет сети и способах безопасного поведения; о правилах безопасности дорожного движения в качестве пешехода и пассажира транспортного средства;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осмотрительное отношение к потенциально опасным для человека ситуациям;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знакомить с основными правилами пользования сети Интернет, цифровыми ресурсами.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lastRenderedPageBreak/>
        <w:t>Педагогический работник</w:t>
      </w:r>
      <w:r w:rsidR="00A06FA0" w:rsidRPr="0073439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совместной деятельности с детьми </w:t>
      </w:r>
      <w:r w:rsidR="00CC3A2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A06FA0" w:rsidRPr="00734390" w:rsidRDefault="00A06FA0" w:rsidP="00734390">
      <w:pPr>
        <w:rPr>
          <w:rFonts w:ascii="Times New Roman" w:hAnsi="Times New Roman"/>
          <w:sz w:val="24"/>
          <w:szCs w:val="24"/>
        </w:rPr>
      </w:pPr>
      <w:bookmarkStart w:id="7" w:name="_Hlk117178496"/>
      <w:r w:rsidRPr="0073439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7"/>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CC3A28" w:rsidP="00734390">
      <w:pPr>
        <w:rPr>
          <w:rFonts w:ascii="Times New Roman" w:hAnsi="Times New Roman"/>
          <w:sz w:val="24"/>
          <w:szCs w:val="24"/>
        </w:rPr>
      </w:pPr>
      <w:bookmarkStart w:id="8" w:name="_Hlk117190854"/>
      <w:r w:rsidRPr="00734390">
        <w:rPr>
          <w:rFonts w:ascii="Times New Roman" w:hAnsi="Times New Roman"/>
          <w:sz w:val="24"/>
          <w:szCs w:val="24"/>
        </w:rPr>
        <w:lastRenderedPageBreak/>
        <w:t>Педагогический работник</w:t>
      </w:r>
      <w:r w:rsidR="00A06FA0" w:rsidRPr="0073439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 xml:space="preserve">Педагогический работник </w:t>
      </w:r>
      <w:r w:rsidR="00A06FA0" w:rsidRPr="00734390">
        <w:rPr>
          <w:rFonts w:ascii="Times New Roman" w:hAnsi="Times New Roman"/>
          <w:sz w:val="24"/>
          <w:szCs w:val="24"/>
        </w:rPr>
        <w:t>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8"/>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w:t>
      </w:r>
      <w:r w:rsidR="00A06FA0" w:rsidRPr="00734390">
        <w:rPr>
          <w:rFonts w:ascii="Times New Roman" w:hAnsi="Times New Roman"/>
          <w:sz w:val="24"/>
          <w:szCs w:val="24"/>
        </w:rPr>
        <w:lastRenderedPageBreak/>
        <w:t>для детей, развивает умения планировать расходы на покупку необходимых товаров и услуг, формирует уважение к труду родителей.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обсуждает с детьми правила пользования сетью Интернет, цифровыми ресурсами.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6 года жизни,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w:t>
      </w:r>
      <w:r w:rsidRPr="00734390">
        <w:rPr>
          <w:rFonts w:ascii="Times New Roman" w:hAnsi="Times New Roman"/>
          <w:sz w:val="24"/>
          <w:szCs w:val="24"/>
        </w:rPr>
        <w:lastRenderedPageBreak/>
        <w:t xml:space="preserve">имеет представления о том, что хорошо и что плохо, в оценке поступков опирается на нравственные представления.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лет до 7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спорта, науки и искусства, служения и верности интересам страны;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ценностное отношение к труду взрослых;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 труде как ценности общества, о разнообразии и взаимосвязи видов труда и профессий;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элементы финансовой грамотности, осознания материальных возможностей родителей, ограниченности материальных ресурсов;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освоение умений сотрудничества в совместном труде;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ответственность, добросовестность, стремление к участию в труде взрослых, оказанию посильной помощи.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социальных отношений.</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 xml:space="preserve">Педагогический работник </w:t>
      </w:r>
      <w:r w:rsidR="00A06FA0" w:rsidRPr="00734390">
        <w:rPr>
          <w:rFonts w:ascii="Times New Roman" w:hAnsi="Times New Roman"/>
          <w:sz w:val="24"/>
          <w:szCs w:val="24"/>
        </w:rPr>
        <w:t xml:space="preserve">знакомит детей с изменением позиции человека с возрастом (ребенок посещает детский сад, затем учится в школе, в колледже, вузе, взрослый работает, пожилой </w:t>
      </w:r>
      <w:r w:rsidR="00A06FA0" w:rsidRPr="00734390">
        <w:rPr>
          <w:rFonts w:ascii="Times New Roman" w:hAnsi="Times New Roman"/>
          <w:sz w:val="24"/>
          <w:szCs w:val="24"/>
        </w:rPr>
        <w:lastRenderedPageBreak/>
        <w:t xml:space="preserve">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A06FA0" w:rsidRPr="00734390" w:rsidRDefault="00CC3A2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основ гражданственности и патриотизма.</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сфере трудового воспитания.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воспитатель </w:t>
      </w:r>
      <w:r w:rsidRPr="00734390">
        <w:rPr>
          <w:rFonts w:ascii="Times New Roman" w:hAnsi="Times New Roman"/>
          <w:sz w:val="24"/>
          <w:szCs w:val="24"/>
        </w:rPr>
        <w:lastRenderedPageBreak/>
        <w:t>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формирования безопасного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7 года жизни, ребенок 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(радость, печаль, гнев, страх, </w:t>
      </w:r>
      <w:r w:rsidR="00E87DEA">
        <w:rPr>
          <w:noProof/>
          <w:lang w:eastAsia="ru-RU"/>
        </w:rPr>
        <mc:AlternateContent>
          <mc:Choice Requires="wps">
            <w:drawing>
              <wp:anchor distT="0" distB="0" distL="114300" distR="114300" simplePos="0" relativeHeight="251660288" behindDoc="0" locked="0" layoutInCell="0" allowOverlap="1">
                <wp:simplePos x="0" y="0"/>
                <wp:positionH relativeFrom="page">
                  <wp:posOffset>9981565</wp:posOffset>
                </wp:positionH>
                <wp:positionV relativeFrom="page">
                  <wp:posOffset>7068185</wp:posOffset>
                </wp:positionV>
                <wp:extent cx="368300" cy="274320"/>
                <wp:effectExtent l="0" t="0" r="12700" b="11430"/>
                <wp:wrapNone/>
                <wp:docPr id="6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FD228A" w:rsidRDefault="00FD228A" w:rsidP="00A06FA0">
                            <w:pPr>
                              <w:jc w:val="center"/>
                            </w:pPr>
                            <w:r>
                              <w:fldChar w:fldCharType="begin"/>
                            </w:r>
                            <w:r>
                              <w:instrText xml:space="preserve"> PAGE    \* MERGEFORMAT </w:instrText>
                            </w:r>
                            <w:r>
                              <w:fldChar w:fldCharType="separate"/>
                            </w:r>
                            <w:r>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margin-left:785.95pt;margin-top:556.55pt;width:29pt;height:2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O8KAIAAFcEAAAOAAAAZHJzL2Uyb0RvYy54bWysVN2u0zAMvkfiHaLcs3b/Y1p3hHYYQjrA&#10;kQ48QJqkayBNgpOtHU+Pk3ZjB7hCtFJk185n+7PdzV3XaHKS4JU1BR2Pckqk4VYocyjol8/7VytK&#10;fGBGMG2NLOhZenq3ffli07q1nNjaaiGBIIjx69YVtA7BrbPM81o2zI+skwaNlYWGBVThkAlgLaI3&#10;Opvk+SJrLQgHlkvv8et9b6TbhF9VkodPVeVlILqgmFtIJ6SzjGe23bD1AZirFR/SYP+QRcOUwaBX&#10;qHsWGDmC+gOqURyst1UYcdtktqoUl6kGrGac/1bNU82cTLUgOd5dafL/D5Z/PD0CUaKgiwklhjXY&#10;ozfHYFNoMon8tM6v0e3JPUKs0LsHy795NGTPLFHx6EPK9oMVCMMQJnHSVdDEm1gt6RL15yv1sguE&#10;48fpYjXNsUEcTZPlbDpJrcnY+nLZgQ/vpG1IFApaxcEROwtGQgrCTg8+pA6IoQwmvlJSNRr7eWKa&#10;TGfzxQV0cEb4C2yqzGol9krrpMCh3GkgeLWg+/REMvCKv3XThrSY/Xg5T1k8s/lbiFUe379BgD0a&#10;keawlky8HeTAlO5lDKnNwHYkuO9I6MpuaE5pxRl5B9tPN24jCrWFH5S0ONkF9d+PDCQl+r3B0Xk9&#10;ns3iKiRlNl8i1QRuLeWthRmOUAUNlPTiLvTrc3SgDjVGGqfKjY1jU6lwGYw+qyFvnN7E3bBpcT1u&#10;9eT163+w/QkAAP//AwBQSwMEFAAGAAgAAAAhABaoM4DjAAAADwEAAA8AAABkcnMvZG93bnJldi54&#10;bWxMj0tPwzAQhO9I/AdrkbhRxy0NJMSpeBRV4lCJFomrG5skIl5HsfPov2dzored2dHst9lmsg0b&#10;TOdrhxLEIgJmsHC6xlLC1/H97hGYDwq1ahwaCWfjYZNfX2Uq1W7ETzMcQsmoBH2qJFQhtCnnvqiM&#10;VX7hWoO0+3GdVYFkV3LdqZHKbcOXURRzq2qkC5VqzWtlit9DbyXoo3hpdm/D9n6fhP35o/8e3XYn&#10;5e3N9PwELJgp/Idhxid0yInp5HrUnjWk1w8ioSxNQqwEsDkTLxPyTrO3jlfA84xf/pH/AQAA//8D&#10;AFBLAQItABQABgAIAAAAIQC2gziS/gAAAOEBAAATAAAAAAAAAAAAAAAAAAAAAABbQ29udGVudF9U&#10;eXBlc10ueG1sUEsBAi0AFAAGAAgAAAAhADj9If/WAAAAlAEAAAsAAAAAAAAAAAAAAAAALwEAAF9y&#10;ZWxzLy5yZWxzUEsBAi0AFAAGAAgAAAAhAJF6g7woAgAAVwQAAA4AAAAAAAAAAAAAAAAALgIAAGRy&#10;cy9lMm9Eb2MueG1sUEsBAi0AFAAGAAgAAAAhABaoM4DjAAAADwEAAA8AAAAAAAAAAAAAAAAAggQA&#10;AGRycy9kb3ducmV2LnhtbFBLBQYAAAAABAAEAPMAAACSBQAAAAA=&#10;" o:allowincell="f" adj="14135" strokecolor="gray" strokeweight=".25pt">
                <v:path arrowok="t"/>
                <v:textbox>
                  <w:txbxContent>
                    <w:p w:rsidR="00FD228A" w:rsidRDefault="00FD228A" w:rsidP="00A06FA0">
                      <w:pPr>
                        <w:jc w:val="center"/>
                      </w:pPr>
                      <w:r>
                        <w:fldChar w:fldCharType="begin"/>
                      </w:r>
                      <w:r>
                        <w:instrText xml:space="preserve"> PAGE    \* MERGEFORMAT </w:instrText>
                      </w:r>
                      <w:r>
                        <w:fldChar w:fldCharType="separate"/>
                      </w:r>
                      <w:r>
                        <w:rPr>
                          <w:noProof/>
                          <w:sz w:val="16"/>
                          <w:szCs w:val="16"/>
                        </w:rPr>
                        <w:t>1</w:t>
                      </w:r>
                      <w:r>
                        <w:fldChar w:fldCharType="end"/>
                      </w:r>
                    </w:p>
                  </w:txbxContent>
                </v:textbox>
                <w10:wrap anchorx="page" anchory="page"/>
              </v:shape>
            </w:pict>
          </mc:Fallback>
        </mc:AlternateContent>
      </w:r>
      <w:r w:rsidRPr="00734390">
        <w:rPr>
          <w:rFonts w:ascii="Times New Roman" w:hAnsi="Times New Roman"/>
          <w:sz w:val="24"/>
          <w:szCs w:val="24"/>
        </w:rPr>
        <w:t xml:space="preserve">удивление, обида, вина, зависть, сочувствие, любовь), называет их,  ориентируется в особенностях их выражения и </w:t>
      </w:r>
      <w:r w:rsidRPr="00734390">
        <w:rPr>
          <w:rFonts w:ascii="Times New Roman" w:hAnsi="Times New Roman"/>
          <w:sz w:val="24"/>
          <w:szCs w:val="24"/>
        </w:rPr>
        <w:lastRenderedPageBreak/>
        <w:t xml:space="preserve">причинах возникновения у себя и других людей;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адекватными возрасту способами эмоциональной регуляции поведения (умеет успокоить и пожалеть сверстника); способен осуществлять выбор социально одобряемых действий в конкретных ситуациях, обосновывать свои ценностные ориентации.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соблюдает элементарные социальные нормы и правила поведения в различных видах деятельности, взаимоотношениях со взрослыми и сверстниками. Проявляет стремление и мотивацию к школьному обучению, демонстрирует готовность к освоению новой социальной роли ученика.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6"/>
      <w:r w:rsidRPr="00734390">
        <w:rPr>
          <w:rFonts w:ascii="Times New Roman" w:hAnsi="Times New Roman"/>
          <w:sz w:val="24"/>
          <w:szCs w:val="24"/>
        </w:rPr>
        <w:t>пособен к соблюдению правил безопасности в реальном и цифровом взаимодействии.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2.2.2.2. Познавательное развитие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Образовательная область «Познавательное развитие» предусматривает: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любознательности, интереса и мотивации к познавательной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От 2 месяцев до 1 года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области познавательного развития основными задачами образовательной деятельности являются: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детей к окружающим предметам и действиям с ними;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поощрять подражательные движения в простых действиях с предметами.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2-х месяцев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удовлетворяет потребность ребенка в эмоциональном общении. В процессе общения с ребенком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734390">
        <w:rPr>
          <w:rFonts w:ascii="Times New Roman" w:eastAsia="TimesNewRomanPSMT" w:hAnsi="Times New Roman"/>
          <w:sz w:val="24"/>
          <w:szCs w:val="24"/>
        </w:rPr>
        <w:t xml:space="preserve"> способствует появлению попыток у ребенка наталкиваться руками на низко подвешенные игрушки и прикасаться к ним;</w:t>
      </w:r>
      <w:r w:rsidRPr="00734390">
        <w:rPr>
          <w:rFonts w:ascii="Times New Roman" w:hAnsi="Times New Roman"/>
          <w:sz w:val="24"/>
          <w:szCs w:val="24"/>
        </w:rPr>
        <w:t xml:space="preserve"> стимулирует эмоциональный контакт с ребенком в ходе действий с предметами, вызывая ответную реакцию.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6-ти месяцев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w:t>
      </w:r>
      <w:r w:rsidRPr="00734390">
        <w:rPr>
          <w:rFonts w:ascii="Times New Roman" w:eastAsia="TimesNewRomanPSMT" w:hAnsi="Times New Roman"/>
          <w:sz w:val="24"/>
          <w:szCs w:val="24"/>
        </w:rPr>
        <w:t xml:space="preserve">активизирует умения ребенка захватывать, ощупывать игрушку, висящую над грудью, </w:t>
      </w:r>
      <w:r w:rsidRPr="00734390">
        <w:rPr>
          <w:rFonts w:ascii="Times New Roman" w:eastAsia="TimesNewRomanPSMT" w:hAnsi="Times New Roman"/>
          <w:sz w:val="24"/>
          <w:szCs w:val="24"/>
        </w:rPr>
        <w:lastRenderedPageBreak/>
        <w:t>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w:t>
      </w:r>
      <w:r w:rsidRPr="00734390">
        <w:rPr>
          <w:rFonts w:ascii="Times New Roman" w:hAnsi="Times New Roman"/>
          <w:sz w:val="24"/>
          <w:szCs w:val="24"/>
        </w:rPr>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9-ти месяцев происходит развитие действий с предметами манипулятивного характера.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ходе общения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привлекает внимание ребенка к </w:t>
      </w:r>
      <w:r w:rsidRPr="00734390">
        <w:rPr>
          <w:rFonts w:ascii="Times New Roman" w:eastAsia="TimesNewRomanPSMT" w:hAnsi="Times New Roman"/>
          <w:sz w:val="24"/>
          <w:szCs w:val="24"/>
        </w:rPr>
        <w:t>объектам живой природы</w:t>
      </w:r>
      <w:r w:rsidRPr="00734390">
        <w:rPr>
          <w:rFonts w:ascii="Times New Roman" w:hAnsi="Times New Roman"/>
          <w:sz w:val="24"/>
          <w:szCs w:val="24"/>
        </w:rPr>
        <w:t xml:space="preserve"> </w:t>
      </w:r>
      <w:r w:rsidRPr="00734390">
        <w:rPr>
          <w:rFonts w:ascii="Times New Roman" w:eastAsia="TimesNewRomanPSMT" w:hAnsi="Times New Roman"/>
          <w:sz w:val="24"/>
          <w:szCs w:val="24"/>
        </w:rPr>
        <w:t>в естественной среде, организует взаимодействие с природными объектами.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1 года жизни, ребенок обнаруживает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734390">
        <w:rPr>
          <w:rFonts w:ascii="Times New Roman" w:eastAsia="TimesNewRomanPSMT" w:hAnsi="Times New Roman"/>
          <w:sz w:val="24"/>
          <w:szCs w:val="24"/>
        </w:rPr>
        <w:t>взаимодействовать с природными объектами, положительно реагирует на них</w:t>
      </w:r>
      <w:r w:rsidRPr="00734390">
        <w:rPr>
          <w:rFonts w:ascii="Times New Roman" w:hAnsi="Times New Roman"/>
          <w:sz w:val="24"/>
          <w:szCs w:val="24"/>
        </w:rPr>
        <w:t>.</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познавательного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развивать способность детей отображать действия взрослых, их последовательность;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Сенсорные представления и познавательные действия. </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начала развития предметно-орудийных действий.</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в процессе совместных дидактических игр, а также во всех основных режимных моментах, включая прогулку,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A06FA0" w:rsidRPr="00734390" w:rsidRDefault="00A06FA0" w:rsidP="00734390">
      <w:pPr>
        <w:rPr>
          <w:rFonts w:ascii="Times New Roman" w:eastAsia="TimesNewRomanPSMT" w:hAnsi="Times New Roman"/>
          <w:sz w:val="24"/>
          <w:szCs w:val="24"/>
        </w:rPr>
      </w:pPr>
      <w:r w:rsidRPr="00734390">
        <w:rPr>
          <w:rFonts w:ascii="Times New Roman" w:hAnsi="Times New Roman"/>
          <w:sz w:val="24"/>
          <w:szCs w:val="24"/>
        </w:rPr>
        <w:t xml:space="preserve">Посредством специально организованной деятельности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развивает с</w:t>
      </w:r>
      <w:r w:rsidRPr="00734390">
        <w:rPr>
          <w:rFonts w:ascii="Times New Roman" w:eastAsia="TimesNewRomanPSMT" w:hAnsi="Times New Roman"/>
          <w:sz w:val="24"/>
          <w:szCs w:val="24"/>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A06FA0" w:rsidRPr="00734390" w:rsidRDefault="00A06FA0" w:rsidP="00734390">
      <w:pPr>
        <w:rPr>
          <w:rFonts w:ascii="Times New Roman" w:hAnsi="Times New Roman"/>
          <w:sz w:val="24"/>
          <w:szCs w:val="24"/>
        </w:rPr>
      </w:pPr>
      <w:r w:rsidRPr="00734390">
        <w:rPr>
          <w:rFonts w:ascii="Times New Roman" w:eastAsia="TimesNewRomanPSMT" w:hAnsi="Times New Roman"/>
          <w:sz w:val="24"/>
          <w:szCs w:val="24"/>
        </w:rPr>
        <w:t>Окружающий мир. Расширяя ориентировку детей в ближайшем окружении, педагог</w:t>
      </w:r>
      <w:r w:rsidRPr="00734390">
        <w:rPr>
          <w:rFonts w:ascii="Times New Roman" w:hAnsi="Times New Roman"/>
          <w:sz w:val="24"/>
          <w:szCs w:val="24"/>
        </w:rPr>
        <w:t xml:space="preserve"> формирует у детей элементарные представления: о самом себе — о своем имени; о внешнем виде («Где ручки? Где глазки? Где носик?»);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w:t>
      </w:r>
      <w:r w:rsidRPr="00734390">
        <w:rPr>
          <w:rFonts w:ascii="Times New Roman" w:hAnsi="Times New Roman"/>
          <w:sz w:val="24"/>
          <w:szCs w:val="24"/>
        </w:rPr>
        <w:lastRenderedPageBreak/>
        <w:t>платок, шапка и т.п.); о некоторых конкретных ситуациях общественной жизни (например, «тетя продавщица», «дядя доктор», «дядя шофер» и т.п.).</w:t>
      </w:r>
    </w:p>
    <w:p w:rsidR="00A06FA0" w:rsidRPr="00734390" w:rsidRDefault="00A06FA0" w:rsidP="00734390">
      <w:pPr>
        <w:rPr>
          <w:rFonts w:ascii="Times New Roman" w:eastAsia="TimesNewRomanPSMT" w:hAnsi="Times New Roman"/>
          <w:sz w:val="24"/>
          <w:szCs w:val="24"/>
        </w:rPr>
      </w:pPr>
      <w:r w:rsidRPr="00734390">
        <w:rPr>
          <w:rFonts w:ascii="Times New Roman" w:eastAsia="TimesNewRomanPSMT" w:hAnsi="Times New Roman"/>
          <w:sz w:val="24"/>
          <w:szCs w:val="24"/>
        </w:rPr>
        <w:t xml:space="preserve">Природа. </w:t>
      </w:r>
      <w:r w:rsidR="006D6FC8" w:rsidRPr="00734390">
        <w:rPr>
          <w:rFonts w:ascii="Times New Roman" w:eastAsia="TimesNewRomanPSMT" w:hAnsi="Times New Roman"/>
          <w:sz w:val="24"/>
          <w:szCs w:val="24"/>
        </w:rPr>
        <w:t>П</w:t>
      </w:r>
      <w:r w:rsidR="006D6FC8" w:rsidRPr="00734390">
        <w:rPr>
          <w:rFonts w:ascii="Times New Roman" w:hAnsi="Times New Roman"/>
          <w:sz w:val="24"/>
          <w:szCs w:val="24"/>
        </w:rPr>
        <w:t>едагогический работник</w:t>
      </w:r>
      <w:r w:rsidRPr="00734390">
        <w:rPr>
          <w:rFonts w:ascii="Times New Roman" w:hAnsi="Times New Roman"/>
          <w:sz w:val="24"/>
          <w:szCs w:val="24"/>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734390">
        <w:rPr>
          <w:rFonts w:ascii="Times New Roman" w:eastAsia="TimesNewRomanPSMT" w:hAnsi="Times New Roman"/>
          <w:sz w:val="24"/>
          <w:szCs w:val="24"/>
        </w:rPr>
        <w:t xml:space="preserve"> побуждает их рассматривать, положительно реагировать.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2 года жизни,  ребенок </w:t>
      </w:r>
      <w:r w:rsidRPr="00734390">
        <w:rPr>
          <w:rFonts w:ascii="Times New Roman" w:eastAsia="TimesNewRomanPSMT" w:hAnsi="Times New Roman"/>
          <w:sz w:val="24"/>
          <w:szCs w:val="24"/>
        </w:rPr>
        <w:t>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w:t>
      </w:r>
      <w:r w:rsidRPr="00734390">
        <w:rPr>
          <w:rFonts w:ascii="Times New Roman" w:hAnsi="Times New Roman"/>
          <w:sz w:val="24"/>
          <w:szCs w:val="24"/>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лет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познавательного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Сенсорные представления и познавательные действия</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lastRenderedPageBreak/>
        <w:t>Педагогический работник</w:t>
      </w:r>
      <w:r w:rsidR="00A06FA0" w:rsidRPr="00734390">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Математические представления.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Окружающий мир.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Природа. В процессе ознакомления с природой </w:t>
      </w:r>
      <w:r w:rsidR="006D6FC8" w:rsidRPr="00734390">
        <w:rPr>
          <w:rFonts w:ascii="Times New Roman" w:hAnsi="Times New Roman"/>
          <w:sz w:val="24"/>
          <w:szCs w:val="24"/>
        </w:rPr>
        <w:t xml:space="preserve">педагогический работник </w:t>
      </w:r>
      <w:r w:rsidRPr="00734390">
        <w:rPr>
          <w:rFonts w:ascii="Times New Roman" w:hAnsi="Times New Roman"/>
          <w:sz w:val="24"/>
          <w:szCs w:val="24"/>
        </w:rPr>
        <w:t xml:space="preserve">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w:t>
      </w:r>
      <w:r w:rsidRPr="00734390">
        <w:rPr>
          <w:rFonts w:ascii="Times New Roman" w:hAnsi="Times New Roman"/>
          <w:sz w:val="24"/>
          <w:szCs w:val="24"/>
        </w:rPr>
        <w:lastRenderedPageBreak/>
        <w:t>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3 года жизни,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лет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познавательного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детей о сенсорных эталонах, цвета и формы, 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исследовательские умения, опыт элементарной познавательной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Сенсорные представления и познавательные действия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В процессе специально организованной деятельности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расширяет содержание представлений ребенка о различных цветах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 сравнении двух предметов по одному признаку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Математические представления.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освоение слов, обозначающих свойства, качества предметов  и отношений между ними.</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знакомит и активирует в речи название некоторых фигур: шар, куб, круг, квадрат, треугольник,);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Окружающий мир. Посредством специально организованной деятельности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рассказывает о домашней хозяйственной деятельности взрослых (ходят в 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 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w:t>
      </w:r>
      <w:r w:rsidRPr="00734390">
        <w:rPr>
          <w:rFonts w:ascii="Times New Roman" w:hAnsi="Times New Roman"/>
          <w:sz w:val="24"/>
          <w:szCs w:val="24"/>
        </w:rPr>
        <w:lastRenderedPageBreak/>
        <w:t>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Природа.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4 года жизни, ребенок может участвовать в несложной совместной познавательной деятельности со сверстниками; демонстрирует представления о некоторых цветах спектра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734390">
        <w:rPr>
          <w:rFonts w:ascii="Times New Roman" w:hAnsi="Times New Roman"/>
          <w:sz w:val="24"/>
          <w:szCs w:val="24"/>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w:t>
      </w:r>
      <w:r w:rsidRPr="00734390">
        <w:rPr>
          <w:rFonts w:ascii="Times New Roman" w:hAnsi="Times New Roman"/>
          <w:sz w:val="24"/>
          <w:szCs w:val="24"/>
        </w:rPr>
        <w:lastRenderedPageBreak/>
        <w:t>может рассказать, что делает человек в разные сезоны года, имеет представление о том, как вести себя по отношению к живым объектам природы.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лет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познавательного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Сенсорные представления и познавательные действия.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Математические представления.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пространственно-качественных признаков предметов; </w:t>
      </w:r>
      <w:r w:rsidRPr="00734390">
        <w:rPr>
          <w:rFonts w:ascii="Times New Roman" w:hAnsi="Times New Roman"/>
          <w:sz w:val="24"/>
          <w:szCs w:val="24"/>
        </w:rPr>
        <w:lastRenderedPageBreak/>
        <w:t>помогает освоить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Окружающий мир.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Расширяет представления детей о свойствах разных материалов в процессе работы 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 не всегда оказывается более тяжелым).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Природа.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sidR="006D6FC8" w:rsidRPr="00734390">
        <w:rPr>
          <w:rFonts w:ascii="Times New Roman" w:hAnsi="Times New Roman"/>
          <w:sz w:val="24"/>
          <w:szCs w:val="24"/>
        </w:rPr>
        <w:t xml:space="preserve">педагогический работник </w:t>
      </w:r>
      <w:r w:rsidRPr="00734390">
        <w:rPr>
          <w:rFonts w:ascii="Times New Roman" w:hAnsi="Times New Roman"/>
          <w:sz w:val="24"/>
          <w:szCs w:val="24"/>
        </w:rPr>
        <w:t xml:space="preserve">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В результате, к концу 5  года жизни,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06FA0" w:rsidRPr="00734390" w:rsidRDefault="00A06FA0" w:rsidP="00734390">
      <w:pPr>
        <w:rPr>
          <w:rFonts w:ascii="Times New Roman" w:hAnsi="Times New Roman"/>
          <w:sz w:val="24"/>
          <w:szCs w:val="24"/>
        </w:rPr>
      </w:pPr>
      <w:r w:rsidRPr="00734390">
        <w:rPr>
          <w:rFonts w:ascii="Times New Roman" w:eastAsia="TimesNewRomanPSMT" w:hAnsi="Times New Roman"/>
          <w:sz w:val="24"/>
          <w:szCs w:val="24"/>
        </w:rPr>
        <w:t>Различает предметы, называет их</w:t>
      </w:r>
      <w:r w:rsidRPr="00734390">
        <w:rPr>
          <w:rFonts w:ascii="Times New Roman" w:hAnsi="Times New Roman"/>
          <w:sz w:val="24"/>
          <w:szCs w:val="24"/>
        </w:rPr>
        <w:t xml:space="preserve"> </w:t>
      </w:r>
      <w:r w:rsidRPr="00734390">
        <w:rPr>
          <w:rFonts w:ascii="Times New Roman" w:eastAsia="TimesNewRomanPSMT" w:hAnsi="Times New Roman"/>
          <w:sz w:val="24"/>
          <w:szCs w:val="24"/>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734390">
        <w:rPr>
          <w:rFonts w:ascii="Times New Roman" w:hAnsi="Times New Roman"/>
          <w:sz w:val="24"/>
          <w:szCs w:val="24"/>
        </w:rPr>
        <w:t xml:space="preserve"> </w:t>
      </w:r>
      <w:r w:rsidRPr="00734390">
        <w:rPr>
          <w:rFonts w:ascii="Times New Roman" w:eastAsia="TimesNewRomanPSMT" w:hAnsi="Times New Roman"/>
          <w:sz w:val="24"/>
          <w:szCs w:val="24"/>
        </w:rPr>
        <w:t>на участке, на улице; знает их назначение, называет свойства и качества,</w:t>
      </w:r>
      <w:r w:rsidRPr="00734390">
        <w:rPr>
          <w:rFonts w:ascii="Times New Roman" w:hAnsi="Times New Roman"/>
          <w:sz w:val="24"/>
          <w:szCs w:val="24"/>
        </w:rPr>
        <w:t xml:space="preserve"> </w:t>
      </w:r>
      <w:r w:rsidRPr="00734390">
        <w:rPr>
          <w:rFonts w:ascii="Times New Roman" w:eastAsia="TimesNewRomanPSMT" w:hAnsi="Times New Roman"/>
          <w:sz w:val="24"/>
          <w:szCs w:val="24"/>
        </w:rPr>
        <w:t>доступные для восприятия и обследования. проявляет интерес к предметам и явлениям, которые они не имели (не</w:t>
      </w:r>
      <w:r w:rsidRPr="00734390">
        <w:rPr>
          <w:rFonts w:ascii="Times New Roman" w:hAnsi="Times New Roman"/>
          <w:sz w:val="24"/>
          <w:szCs w:val="24"/>
        </w:rPr>
        <w:t xml:space="preserve"> </w:t>
      </w:r>
      <w:r w:rsidRPr="00734390">
        <w:rPr>
          <w:rFonts w:ascii="Times New Roman" w:eastAsia="TimesNewRomanPSMT" w:hAnsi="Times New Roman"/>
          <w:sz w:val="24"/>
          <w:szCs w:val="24"/>
        </w:rPr>
        <w:t>имеют) возможности видеть.</w:t>
      </w:r>
    </w:p>
    <w:p w:rsidR="00A06FA0" w:rsidRPr="00734390" w:rsidRDefault="00A06FA0" w:rsidP="00734390">
      <w:pPr>
        <w:rPr>
          <w:rFonts w:ascii="Times New Roman" w:eastAsia="TimesNewRomanPSMT" w:hAnsi="Times New Roman"/>
          <w:sz w:val="24"/>
          <w:szCs w:val="24"/>
        </w:rPr>
      </w:pPr>
      <w:r w:rsidRPr="00734390">
        <w:rPr>
          <w:rFonts w:ascii="Times New Roman" w:eastAsia="TimesNewRomanPSMT" w:hAnsi="Times New Roman"/>
          <w:sz w:val="24"/>
          <w:szCs w:val="24"/>
        </w:rPr>
        <w:t>С удовольствием рассказывает о семье, семейном быте, традициях; активно</w:t>
      </w:r>
      <w:r w:rsidRPr="00734390">
        <w:rPr>
          <w:rFonts w:ascii="Times New Roman" w:hAnsi="Times New Roman"/>
          <w:sz w:val="24"/>
          <w:szCs w:val="24"/>
        </w:rPr>
        <w:t xml:space="preserve"> </w:t>
      </w:r>
      <w:r w:rsidRPr="00734390">
        <w:rPr>
          <w:rFonts w:ascii="Times New Roman" w:eastAsia="TimesNewRomanPSMT" w:hAnsi="Times New Roman"/>
          <w:sz w:val="24"/>
          <w:szCs w:val="24"/>
        </w:rPr>
        <w:t>участвует в мероприятиях, готовящихся в группе, в ДОО, в частности,</w:t>
      </w:r>
      <w:r w:rsidRPr="00734390">
        <w:rPr>
          <w:rFonts w:ascii="Times New Roman" w:hAnsi="Times New Roman"/>
          <w:sz w:val="24"/>
          <w:szCs w:val="24"/>
        </w:rPr>
        <w:t xml:space="preserve"> </w:t>
      </w:r>
      <w:r w:rsidRPr="00734390">
        <w:rPr>
          <w:rFonts w:ascii="Times New Roman" w:eastAsia="TimesNewRomanPSMT" w:hAnsi="Times New Roman"/>
          <w:sz w:val="24"/>
          <w:szCs w:val="24"/>
        </w:rPr>
        <w:t>направленных на то, чтобы порадовать взрослых, детей (взрослого, ребенка).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лет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познавательного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развивать практические и аналитические способы </w:t>
      </w:r>
      <w:r w:rsidR="006D6FC8" w:rsidRPr="00734390">
        <w:rPr>
          <w:rFonts w:ascii="Times New Roman" w:hAnsi="Times New Roman"/>
          <w:sz w:val="24"/>
          <w:szCs w:val="24"/>
        </w:rPr>
        <w:t xml:space="preserve">познания, </w:t>
      </w:r>
      <w:r w:rsidRPr="00734390">
        <w:rPr>
          <w:rFonts w:ascii="Times New Roman" w:hAnsi="Times New Roman"/>
          <w:sz w:val="24"/>
          <w:szCs w:val="24"/>
        </w:rPr>
        <w:t>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Сенсорные представления и познавательные действия.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sidR="006D6FC8" w:rsidRPr="00734390">
        <w:rPr>
          <w:rFonts w:ascii="Times New Roman" w:hAnsi="Times New Roman"/>
          <w:sz w:val="24"/>
          <w:szCs w:val="24"/>
        </w:rPr>
        <w:t>педагогического работника</w:t>
      </w:r>
      <w:r w:rsidRPr="00734390">
        <w:rPr>
          <w:rFonts w:ascii="Times New Roman" w:hAnsi="Times New Roman"/>
          <w:sz w:val="24"/>
          <w:szCs w:val="24"/>
        </w:rPr>
        <w:t xml:space="preserve">)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стимулируется освоение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A06FA0" w:rsidRPr="00734390" w:rsidRDefault="006D6FC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Математические представления.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Окружающий мир.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Формирует представления о многообразии стран и народов мира.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условиях специально организованной деятельности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Природа.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sidR="006D6FC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В результате, к концу 6 года жизни,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w:t>
      </w:r>
      <w:r w:rsidRPr="00734390">
        <w:rPr>
          <w:rFonts w:ascii="Times New Roman" w:hAnsi="Times New Roman"/>
          <w:sz w:val="24"/>
          <w:szCs w:val="24"/>
        </w:rPr>
        <w:lastRenderedPageBreak/>
        <w:t xml:space="preserve">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лет до 7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познавательного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воспитывать гуманно-ценностное отношение к миру на основе осознания некоторых связей и зависимостей в мире, места человека в нем;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детей о многообразии стран и народов мира;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 умения классифицировать объекты живой природы;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Сенсорные представления и познавательные действия. В ходе специально организованной деятельности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Математические представления.</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формирует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 воздействием специально-организованной деятельности происходит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Окружающий мир. В совместной со </w:t>
      </w:r>
      <w:r w:rsidR="00E017F1" w:rsidRPr="00734390">
        <w:rPr>
          <w:rFonts w:ascii="Times New Roman" w:hAnsi="Times New Roman"/>
          <w:sz w:val="24"/>
          <w:szCs w:val="24"/>
        </w:rPr>
        <w:t xml:space="preserve">педагогическим работником </w:t>
      </w:r>
      <w:r w:rsidRPr="00734390">
        <w:rPr>
          <w:rFonts w:ascii="Times New Roman" w:hAnsi="Times New Roman"/>
          <w:sz w:val="24"/>
          <w:szCs w:val="24"/>
        </w:rPr>
        <w:t xml:space="preserve">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Природа.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7 года жизни,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имеет некоторые представления о жизни людей в прошлом и настоящем, об истории города;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2.2.2.3. Речевое развитие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Образовательная область «Речевое развитие» предусматривает: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владение речью как средством коммуникации, познания и самовыражения;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правильного звукопроизношения;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звуковой и интонационной культуры речи; развитие фонематического слуха;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обогащение активного и пассивного словарного запаса;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грамматически правильной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диалогической и монологической речи;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предпосылок к обучению грамоте.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месяцев до 1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речевого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2-х месяцев — подготовительный этап речевого развития. Воспитатель дает образцы правильного произношения звуков родного языка. При этом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старается побудить ребенка к интонационно- выразительному гулению.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4-х месяцев —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6 месяцев —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9 месяцев — педагог выделяет интонацией новые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 результате, к концу 1 года жизни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речевого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От 1 года до 1 года 6 месяцев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понимания речи.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активной речи.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Побуждать к повторению за взрослым при чтении слов стихотворного текста, песенок, выполнению действий, о которых идет речь в произведении.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Рассматривать вместе с взрослым и узнавать изображенные в книжках-картинках предметы и действия, о которых говорилось в произведении.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От 1 года 6 месяцев до 2 лет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умение слушать потешки, стихи, песенки, сказки с наглядным сопровождением (картинки, игрушки, книжки-игрушки, книжки с картинками).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Обучать эмоциональному отклику на ритм и мелодичность песенок, потешек, сказок.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Побуждать показывать и называть предметы, объекты, изображенные в книжках-картинках; показывая, называть совершаемые персонажами действия.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Воспринимать вопросительные и восклицательные интонации поэтических произведений.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Побуждать договаривать (заканчивать) слова и строчки знакомых ребенку песенок и стихов.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1 года 6 месяцев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Развитие понимания речи. Педагог расширяет запас понимаемых слов ребенка за счет имени ребенка, предметов обихода, названий животных.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активной речи.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Реагировать улыбкой и движениями на эмоциональные реакции малыша при слушании произведений.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Использовать персональное обращение к ребенку («Баю-бай, баю-бай, ты собачка не лай, мою/моего (имя ребенка) не пугай»).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6 месяцев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Развитие понимания речи.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w:t>
      </w:r>
      <w:r w:rsidRPr="00734390">
        <w:rPr>
          <w:rFonts w:ascii="Times New Roman" w:hAnsi="Times New Roman"/>
          <w:sz w:val="24"/>
          <w:szCs w:val="24"/>
        </w:rPr>
        <w:lastRenderedPageBreak/>
        <w:t>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активной речи.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развивает речевую активность ребенка в процессе отобразительной игры.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процессе наблюдений детей за живыми объектами и движущимся транспортом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 время игр-занятий по рассматриванию предметов, игрушек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Выразительно читать наизусть, пропевать или рассказывать песенки, потешки, прибаутки, сказки, вызывая у детей эмоциональный отклик: радость, удовольствие, удивление и др. Использовать интонационные средства выразительности для передачи вопросительных и восклицательных интонаций поэтических произведений.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предметов и объектов, действий персонажей; ласковое персональное обращения к ребенку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Давать образные характеристики персонажам фольклорных и литературных произведений (котенька-коток, волчок-серый бочок, зайка серенький, птичка-невеличка, петушок-золотой гребешок и др.), побуждать детей договаривать (заканчивать) слова и строчки знакомых ребенку песенок и стихов.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2 года жизни ребенок проявляет интерес к книгам, демонстрирует запоминание первых сказок путем включения в рассказ взрослого отдельных слов и действий; </w:t>
      </w:r>
      <w:r w:rsidRPr="00734390">
        <w:rPr>
          <w:rFonts w:ascii="Times New Roman" w:hAnsi="Times New Roman"/>
          <w:sz w:val="24"/>
          <w:szCs w:val="24"/>
        </w:rPr>
        <w:lastRenderedPageBreak/>
        <w:t>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лет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речевого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детей воспринимать небольшие по объему потешки, сказки и рассказы с наглядным сопровождением (и без него).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Побуждать рассматривать книги и иллюстрации вместе со взрослым и самостоятельно.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На основе расширения ориентировки детей в окружающем мире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Выразительно исполнять для детей (пропевание, выразительное чтение наизусть, рассказывание) 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Учить детей следить за развитием сюжета с помощью наглядности (картинки, игрушки, действия), отвечать на вопросы типа Кто это? Что он делает? А это что?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Стимулировать активную речь: отвечать на вопросы по содержанию прочитанных произведений; договаривать и произносить четверостишия уже известных ребенку стихов и песенок; произносить звукоподражания, связанные с содержанием литературного материала (мяу-мяу, тик-так, баю-бай, ква-ква… и т.п.).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Стимулировать игровую деятельность: воспроизводить игровые действия персонажей; играть со звуками, словами, рифмами.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Насыщать образовательную среду изданиями для детей раннего возраста, побуждать рассматривать иллюстрации как вместе с педагогом, так и самостоятельно.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3 года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лет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речевого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w:t>
      </w:r>
      <w:r w:rsidRPr="00734390">
        <w:rPr>
          <w:rFonts w:ascii="Times New Roman" w:hAnsi="Times New Roman"/>
          <w:sz w:val="24"/>
          <w:szCs w:val="24"/>
        </w:rPr>
        <w:lastRenderedPageBreak/>
        <w:t xml:space="preserve">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Формировать навык совместного слушания выразительного чтения и рассказывания (с наглядным сопровождением и без него).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общение детей друг с другом и с взрослым в процессе совместного рассматривания книжек-картинок, иллюстраций.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 детей умение понимать обобщающие слова (мебель, одежда).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Педагогические работники</w:t>
      </w:r>
      <w:r w:rsidR="00A06FA0" w:rsidRPr="00734390">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w:t>
      </w:r>
      <w:r w:rsidRPr="00734390">
        <w:rPr>
          <w:rFonts w:ascii="Times New Roman" w:hAnsi="Times New Roman"/>
          <w:sz w:val="24"/>
          <w:szCs w:val="24"/>
        </w:rPr>
        <w:lastRenderedPageBreak/>
        <w:t xml:space="preserve">пересказывать хорошо знакомые сказки; читать наизусть короткие стихотворения, слушать чтение детских книг и рассматривать иллюстрации.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4 года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sidR="00E017F1" w:rsidRPr="00734390">
        <w:rPr>
          <w:rFonts w:ascii="Times New Roman" w:hAnsi="Times New Roman"/>
          <w:sz w:val="24"/>
          <w:szCs w:val="24"/>
        </w:rPr>
        <w:t>педагогическим работником</w:t>
      </w:r>
      <w:r w:rsidRPr="00734390">
        <w:rPr>
          <w:rFonts w:ascii="Times New Roman" w:hAnsi="Times New Roman"/>
          <w:sz w:val="24"/>
          <w:szCs w:val="24"/>
        </w:rPr>
        <w:t xml:space="preserve"> пересказывает знакомые сказки, читает короткие стихи.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лет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речевого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Развитие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w:t>
      </w:r>
      <w:r w:rsidRPr="00734390">
        <w:rPr>
          <w:rFonts w:ascii="Times New Roman" w:hAnsi="Times New Roman"/>
          <w:sz w:val="24"/>
          <w:szCs w:val="24"/>
        </w:rPr>
        <w:lastRenderedPageBreak/>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ценностное отношение к книге, уважение к творчеству писателей и иллюстраторов.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развивает у детей звуковую и интонационную культуру речи, фонематический слух.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w:t>
      </w:r>
      <w:r w:rsidRPr="00734390">
        <w:rPr>
          <w:rFonts w:ascii="Times New Roman" w:hAnsi="Times New Roman"/>
          <w:sz w:val="24"/>
          <w:szCs w:val="24"/>
        </w:rPr>
        <w:lastRenderedPageBreak/>
        <w:t xml:space="preserve">использовать систему окончаний существительных, прилагательных, глаголов для оформления речевого высказывания.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A06FA0" w:rsidRPr="00734390" w:rsidRDefault="00E017F1"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sidR="00E017F1"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5 года жизни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лет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речевого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w:t>
      </w:r>
      <w:r w:rsidRPr="00734390">
        <w:rPr>
          <w:rFonts w:ascii="Times New Roman" w:hAnsi="Times New Roman"/>
          <w:sz w:val="24"/>
          <w:szCs w:val="24"/>
        </w:rPr>
        <w:lastRenderedPageBreak/>
        <w:t>(старательно,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к произведениям познавательного характера.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009B26D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w:t>
      </w:r>
      <w:r w:rsidRPr="00734390">
        <w:rPr>
          <w:rFonts w:ascii="Times New Roman" w:hAnsi="Times New Roman"/>
          <w:sz w:val="24"/>
          <w:szCs w:val="24"/>
        </w:rPr>
        <w:lastRenderedPageBreak/>
        <w:t>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9B26D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A06FA0" w:rsidRPr="00734390" w:rsidRDefault="009B26D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sidR="009B26D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 результате, к концу 6 года жизни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лет до 7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речевого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Звуковая культура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w:t>
      </w:r>
      <w:r w:rsidRPr="00734390">
        <w:rPr>
          <w:rFonts w:ascii="Times New Roman" w:hAnsi="Times New Roman"/>
          <w:sz w:val="24"/>
          <w:szCs w:val="24"/>
        </w:rPr>
        <w:lastRenderedPageBreak/>
        <w:t>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избирательные интересы детей к произведениям определенного жанра и тематики.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словаря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Звуковая культура речи</w:t>
      </w:r>
    </w:p>
    <w:p w:rsidR="00A06FA0" w:rsidRPr="00734390" w:rsidRDefault="009B26D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Грамматический строй речи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Связная речь</w:t>
      </w:r>
    </w:p>
    <w:p w:rsidR="00A06FA0" w:rsidRPr="00734390" w:rsidRDefault="009B26D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sidR="009B26D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A06FA0" w:rsidRPr="00734390" w:rsidRDefault="009B26D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w:t>
      </w:r>
      <w:r w:rsidRPr="00734390">
        <w:rPr>
          <w:rFonts w:ascii="Times New Roman" w:hAnsi="Times New Roman"/>
          <w:sz w:val="24"/>
          <w:szCs w:val="24"/>
        </w:rPr>
        <w:lastRenderedPageBreak/>
        <w:t xml:space="preserve">зависимости от индивидуальных интересов и способностей. </w:t>
      </w:r>
      <w:r w:rsidR="009B26D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детей к обучению грамоте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Интерес к художественной литературе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Привлекать детей к созданию самодельных книг и журналов.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 результате, к концу 7 года жизни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2.2.2.4. Художественно-эстетическое развитие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Образовательная область «Художественно-эстетическое развитие» предусматривает: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освоение разнообразных средств художественной выразительности в различных видах искусства;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месяцев до 1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2–3 до 5–6 месяцев. 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эмоциональной отзывчивости на музыку.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навык сосредоточиваться на пении взрослых и звучании музыкальных инструментов.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От 2–3 до 5–6 месяцев -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5–6 до 9–10 месяцев. 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Приобщать к слушанию вокальной и инструментальной музыки.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слуховое внимание, способности прислушиваться к музыке, слушать ее.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От 5–6 до 9–10 месяцев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Поддерживать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9–10 до 1 года. 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Способствовать возникновению чувства удовольствия при восприятии вокальной и инструментальной музыки.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запоминания элементарных движений, связанных с музыкой.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9–10 до 1 года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1 года 6 месяцев. 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Создание у детей радостного настроения при пении, движениях и игровых действиях под музыку.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1 года 6 месяцев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6 месяцев до 2 лет. 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Обучение выполнять под музыку игровые и плясовые движения, соответствующие словам песни и характеру музыки.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6 месяцев до 2 лет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Поощрение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От 2 лет до 3 лет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интерес у изобразительной деятельности (рисованию, лепке).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положительные эмоции на предложение нарисовать, слепить.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Научить правильно держать карандаш, кисть.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Включать движение рук по предмету при знакомстве с его формой.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Познакомить со свойствами глины, пластилина, пластической массы.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эстетическое восприятие.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w:t>
      </w:r>
      <w:r w:rsidRPr="00734390">
        <w:rPr>
          <w:rFonts w:ascii="Times New Roman" w:hAnsi="Times New Roman"/>
          <w:sz w:val="24"/>
          <w:szCs w:val="24"/>
        </w:rPr>
        <w:lastRenderedPageBreak/>
        <w:t>к дополнению нарисованного изображения характерными деталями; к осознанному повторению ранее получившихся штрихов, линий, пятен, форм.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Приобщение к искусству.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лет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эстетическое восприятие.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интерес к занятиям изобразительной деятельностью.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у детей знаний в области изобразительной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w:t>
      </w:r>
      <w:r w:rsidRPr="00734390">
        <w:rPr>
          <w:rFonts w:ascii="Times New Roman" w:hAnsi="Times New Roman"/>
          <w:sz w:val="24"/>
          <w:szCs w:val="24"/>
        </w:rPr>
        <w:lastRenderedPageBreak/>
        <w:t>новые постройки, используя полученные ранее умения (накладывание, приставление, прикладывание), использовать в постройках детали разного цвета.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Воспитывать у детей эмоциональную отзывчивость на музыку.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петь простые народные песни, попевки, прибаутки, передавая их настроение и характер.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Лепка.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w:t>
      </w:r>
      <w:r w:rsidRPr="00734390">
        <w:rPr>
          <w:rFonts w:ascii="Times New Roman" w:hAnsi="Times New Roman"/>
          <w:sz w:val="24"/>
          <w:szCs w:val="24"/>
        </w:rPr>
        <w:lastRenderedPageBreak/>
        <w:t>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Аппликация.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Слушание.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лет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детей выделять и использовать средства выразительности в рисовании, лепке, аппликации.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Приучать детей быть аккуратными: сохранять свое рабочее место в порядке, по окончании работы убирать все со стола.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проявлять дружелюбие при оценке работ других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сооружать постройки из крупного и мелкого строительного материала.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Обучать конструированию из бумаги.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Приобщать детей к изготовлению поделок из природного материала.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музыкальность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Воспитание интереса и любви к высокохудожественной музыке.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Различать средства выразительности в музыке, различать звуки по высоте.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интерес к пению.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w:t>
      </w:r>
      <w:r w:rsidRPr="00734390">
        <w:rPr>
          <w:rFonts w:ascii="Times New Roman" w:hAnsi="Times New Roman"/>
          <w:sz w:val="24"/>
          <w:szCs w:val="24"/>
        </w:rPr>
        <w:lastRenderedPageBreak/>
        <w:t xml:space="preserve">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Аппликация.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w:t>
      </w:r>
      <w:r w:rsidRPr="00734390">
        <w:rPr>
          <w:rFonts w:ascii="Times New Roman" w:hAnsi="Times New Roman"/>
          <w:sz w:val="24"/>
          <w:szCs w:val="24"/>
        </w:rPr>
        <w:lastRenderedPageBreak/>
        <w:t>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лет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развивать интерес детей к изобразительной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сенсорный опыт, развивая органы восприятия: зрение, слух, обоняние, осязание, вкус.</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Закреплять знания об основных формах предметов и объектов природы.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эстетическое восприятие, учить созерцать красоту окружающего мира.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чувство формы, цвета, пропорций.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декоративное творчество детей (в том числе коллективное).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Поощрять самостоятельность, творчество, инициативу, дружелюбие.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Формировать музыкальную культуру на основе знакомства с классической, народной и современной музыкой.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развивать интерес и любовь к музыке, музыкальную отзывчивость на нее.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w:t>
      </w:r>
      <w:r w:rsidRPr="00734390">
        <w:rPr>
          <w:rFonts w:ascii="Times New Roman" w:hAnsi="Times New Roman"/>
          <w:sz w:val="24"/>
          <w:szCs w:val="24"/>
        </w:rPr>
        <w:lastRenderedPageBreak/>
        <w:t xml:space="preserve">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Декоративное рисование.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Лепка.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lastRenderedPageBreak/>
        <w:t xml:space="preserve">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Прикладное творчество.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Слушание.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w:t>
      </w:r>
      <w:r w:rsidRPr="00734390">
        <w:rPr>
          <w:rFonts w:ascii="Times New Roman" w:hAnsi="Times New Roman"/>
          <w:sz w:val="24"/>
          <w:szCs w:val="24"/>
        </w:rPr>
        <w:lastRenderedPageBreak/>
        <w:t xml:space="preserve">проявлению самостоятельности и творческому исполнению песен разного характера. Развивать песенный музыкальный вкус.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Музыкально-ритмические движения.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От 6 лет до 7 лет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художественно-эстетического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Формировать у детей устойчивый интерес к изобразительной деятельности.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развивать коллективное творчество.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интереса к конструктивной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Знакомство с различными видами конструкторов.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Знакомство с профессиями дизайнера, конструктора, архитектора, строителя и пр.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Совершенствовать звуковысотный, ритмический, тембровый и динамический слух.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умения использовать полученные знания и навыки в быту и на досуге.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Изобразительная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w:t>
      </w:r>
      <w:r w:rsidR="00336147" w:rsidRPr="00734390">
        <w:rPr>
          <w:rFonts w:ascii="Times New Roman" w:hAnsi="Times New Roman"/>
          <w:sz w:val="24"/>
          <w:szCs w:val="24"/>
        </w:rPr>
        <w:t>характерные</w:t>
      </w:r>
      <w:r w:rsidRPr="00734390">
        <w:rPr>
          <w:rFonts w:ascii="Times New Roman" w:hAnsi="Times New Roman"/>
          <w:sz w:val="24"/>
          <w:szCs w:val="24"/>
        </w:rPr>
        <w:t xml:space="preserve"> для него элементы узора и цветовую гамму.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Декоративная лепка.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Модельно-конструктивная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Музыкальная деятельность: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Пение.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2.2.2.5. Физическое развитие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bookmarkStart w:id="9" w:name="_Hlk116596564"/>
      <w:r w:rsidRPr="00734390">
        <w:rPr>
          <w:rFonts w:ascii="Times New Roman" w:hAnsi="Times New Roman"/>
          <w:sz w:val="24"/>
          <w:szCs w:val="24"/>
        </w:rPr>
        <w:t>Образовательная область «Физическое развитие» предусматривает: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овладение основными движениями (бросание, метание, ползание, лазанье, ходьба, бег, прыжки);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месяцев до 1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области физического развития основными задачами образовательной деятельности являются: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организовывать физиологически целесообразный режим жизнедеятельности детей;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обеспечивать охрану здоровья ребенка, гигиенический ухода, питания, организация двигательной деятельности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2-х месяцев —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6 месяцев — </w:t>
      </w:r>
      <w:r w:rsidR="00B61FF8" w:rsidRPr="00734390">
        <w:rPr>
          <w:rFonts w:ascii="Times New Roman" w:hAnsi="Times New Roman"/>
          <w:sz w:val="24"/>
          <w:szCs w:val="24"/>
        </w:rPr>
        <w:t xml:space="preserve">педагогический работник </w:t>
      </w:r>
      <w:r w:rsidRPr="00734390">
        <w:rPr>
          <w:rFonts w:ascii="Times New Roman" w:hAnsi="Times New Roman"/>
          <w:sz w:val="24"/>
          <w:szCs w:val="24"/>
        </w:rPr>
        <w:t xml:space="preserve">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 9 месяцев —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1 года жизни, ребенок: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Основные задачи образовательной деятельности в области физического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формировать первоначальный двигательный опыт;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создавать условия для сенсомоторной активности, развития функции равновесия и двигательной координации;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укреплять здоровье, формировать культурно-гигиенические навыки и навыки самообслуживания, для приобщения к здоровому образу жизни.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9B26D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sidR="00B61FF8" w:rsidRPr="00734390">
        <w:rPr>
          <w:rFonts w:ascii="Times New Roman" w:hAnsi="Times New Roman"/>
          <w:sz w:val="24"/>
          <w:szCs w:val="24"/>
        </w:rPr>
        <w:t>педагогическими работниками</w:t>
      </w:r>
      <w:r w:rsidR="00A06FA0" w:rsidRPr="00734390">
        <w:rPr>
          <w:rFonts w:ascii="Times New Roman" w:hAnsi="Times New Roman"/>
          <w:sz w:val="24"/>
          <w:szCs w:val="24"/>
        </w:rPr>
        <w:t xml:space="preserve"> и др. </w:t>
      </w: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побуждает детей к выполнению движений, обеспечивает страховку, поощряет и поддерживает. Способствует формированию культурно-гигиенических навыков. </w:t>
      </w:r>
    </w:p>
    <w:p w:rsidR="00A06FA0" w:rsidRPr="00734390" w:rsidRDefault="00A06FA0" w:rsidP="00734390">
      <w:pPr>
        <w:rPr>
          <w:rFonts w:ascii="Times New Roman" w:hAnsi="Times New Roman"/>
          <w:sz w:val="24"/>
          <w:szCs w:val="24"/>
        </w:rPr>
      </w:pPr>
      <w:bookmarkStart w:id="10" w:name="_Hlk115600431"/>
      <w:r w:rsidRPr="00734390">
        <w:rPr>
          <w:rFonts w:ascii="Times New Roman" w:hAnsi="Times New Roman"/>
          <w:sz w:val="24"/>
          <w:szCs w:val="24"/>
        </w:rPr>
        <w:t xml:space="preserve">Ходьба и упражнения в равновесии. </w:t>
      </w:r>
      <w:bookmarkEnd w:id="10"/>
      <w:r w:rsidRPr="00734390">
        <w:rPr>
          <w:rFonts w:ascii="Times New Roman" w:hAnsi="Times New Roman"/>
          <w:sz w:val="24"/>
          <w:szCs w:val="24"/>
        </w:rPr>
        <w:t xml:space="preserve"> Ходьба за воспитателем стайкой в прямом направлении и по дорожке шириной 20–30 см. Ходьба с помощью </w:t>
      </w:r>
      <w:r w:rsidR="009B26D8" w:rsidRPr="00734390">
        <w:rPr>
          <w:rFonts w:ascii="Times New Roman" w:hAnsi="Times New Roman"/>
          <w:sz w:val="24"/>
          <w:szCs w:val="24"/>
        </w:rPr>
        <w:t>педагогического работника</w:t>
      </w:r>
      <w:r w:rsidRPr="00734390">
        <w:rPr>
          <w:rFonts w:ascii="Times New Roman" w:hAnsi="Times New Roman"/>
          <w:sz w:val="24"/>
          <w:szCs w:val="24"/>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sidR="009B26D8" w:rsidRPr="00734390">
        <w:rPr>
          <w:rFonts w:ascii="Times New Roman" w:hAnsi="Times New Roman"/>
          <w:sz w:val="24"/>
          <w:szCs w:val="24"/>
        </w:rPr>
        <w:t>педагогического работника</w:t>
      </w:r>
      <w:r w:rsidRPr="00734390">
        <w:rPr>
          <w:rFonts w:ascii="Times New Roman" w:hAnsi="Times New Roman"/>
          <w:sz w:val="24"/>
          <w:szCs w:val="24"/>
        </w:rPr>
        <w:t xml:space="preserve"> и самостоятельно через веревку палку, кубик высотой 5–10 см.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Бег за воспитателем и от него, в разных направлениях, к ориентиру в течение 20–30 секунд.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Ползание, лазанье. 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бросание. Катание мяча (диаметр 20–25 см) вперед (из исходного положения сидя, стоя). Бросание мяча (диаметр 6–8 см) вниз, вдаль двумя руками на расстояние 50–70 см.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Прыжки. Прыжки на двух ногах к концу второго года, подпрыгивание до предмета, находящегося выше поднятых рук ребенка.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Общеразвивающие упражнения. Выполнение вместе с </w:t>
      </w:r>
      <w:r w:rsidR="009B26D8" w:rsidRPr="00734390">
        <w:rPr>
          <w:rFonts w:ascii="Times New Roman" w:hAnsi="Times New Roman"/>
          <w:sz w:val="24"/>
          <w:szCs w:val="24"/>
        </w:rPr>
        <w:t>педагогическим работником</w:t>
      </w:r>
      <w:r w:rsidRPr="00734390">
        <w:rPr>
          <w:rFonts w:ascii="Times New Roman" w:hAnsi="Times New Roman"/>
          <w:sz w:val="24"/>
          <w:szCs w:val="24"/>
        </w:rPr>
        <w:t xml:space="preserve"> 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Подвижные игры. </w:t>
      </w:r>
      <w:r w:rsidR="009B26D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основ здорового образа жизни. Выполнение ребенком при помощи </w:t>
      </w:r>
      <w:r w:rsidR="00B61FF8" w:rsidRPr="00734390">
        <w:rPr>
          <w:rFonts w:ascii="Times New Roman" w:hAnsi="Times New Roman"/>
          <w:sz w:val="24"/>
          <w:szCs w:val="24"/>
        </w:rPr>
        <w:t>педагогического работника</w:t>
      </w:r>
      <w:r w:rsidRPr="00734390">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2 года жизни, 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лет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Основные задачи образовательной деятельности в области физического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обогащать двигательный опыт, активизировать двигательную деятельность;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способствовать освоению основных движений, развитию интереса к подвижным играм и согласованным двигательным действиям;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B61FF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Ходьба и упражнения в равновесии. Ходьба группой, подгруппой, парами, по кругу в заданном направлении, за </w:t>
      </w:r>
      <w:r w:rsidR="00B61FF8" w:rsidRPr="00734390">
        <w:rPr>
          <w:rFonts w:ascii="Times New Roman" w:hAnsi="Times New Roman"/>
          <w:sz w:val="24"/>
          <w:szCs w:val="24"/>
        </w:rPr>
        <w:t>педагогическим работником</w:t>
      </w:r>
      <w:r w:rsidRPr="00734390">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Бег. Бег за </w:t>
      </w:r>
      <w:r w:rsidR="00B61FF8" w:rsidRPr="00734390">
        <w:rPr>
          <w:rFonts w:ascii="Times New Roman" w:hAnsi="Times New Roman"/>
          <w:sz w:val="24"/>
          <w:szCs w:val="24"/>
        </w:rPr>
        <w:t>педагогическим работником</w:t>
      </w:r>
      <w:r w:rsidRPr="00734390">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Прыжки. 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Ползание и лазанье.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Катание, бросание, метание.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Общеразвивающие упражнения.  </w:t>
      </w:r>
      <w:r w:rsidR="00B61FF8" w:rsidRPr="00734390">
        <w:rPr>
          <w:rFonts w:ascii="Times New Roman" w:hAnsi="Times New Roman"/>
          <w:sz w:val="24"/>
          <w:szCs w:val="24"/>
        </w:rPr>
        <w:t xml:space="preserve">Педагогический работник </w:t>
      </w:r>
      <w:r w:rsidRPr="00734390">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Музыкально-ритмические движения.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sidR="00B61FF8" w:rsidRPr="00734390">
        <w:rPr>
          <w:rFonts w:ascii="Times New Roman" w:hAnsi="Times New Roman"/>
          <w:sz w:val="24"/>
          <w:szCs w:val="24"/>
        </w:rPr>
        <w:t>педагогическим работником</w:t>
      </w:r>
      <w:r w:rsidRPr="00734390">
        <w:rPr>
          <w:rFonts w:ascii="Times New Roman" w:hAnsi="Times New Roman"/>
          <w:sz w:val="24"/>
          <w:szCs w:val="24"/>
        </w:rPr>
        <w:t xml:space="preserve"> и по его показу.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Подвижные игры. 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основ здорового образа жизни.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3 года жизни,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лет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Основные задачи образовательной деятельности в области физического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оптимизировать двигательный режим с учетом возрастных психофизиологических особенностей детей и имеющегося двигательного опыта;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формировать умение согласовывать свои действия с движениями других детей при выполнении физических упражнений;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обучать простейшим построениям и перестроениям, выполнению простых ритмических движений под музыку;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активизировать двигательную деятельность, формировать интерес к физическим упражнениям;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закреплять культурно-гигиенические навыки и формировать полезные привычки.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B61FF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sidRPr="00734390">
        <w:rPr>
          <w:rFonts w:ascii="Times New Roman" w:hAnsi="Times New Roman"/>
          <w:sz w:val="24"/>
          <w:szCs w:val="24"/>
        </w:rPr>
        <w:t>педагогическим работником</w:t>
      </w:r>
      <w:r w:rsidR="00A06FA0" w:rsidRPr="00734390">
        <w:rPr>
          <w:rFonts w:ascii="Times New Roman" w:hAnsi="Times New Roman"/>
          <w:sz w:val="24"/>
          <w:szCs w:val="24"/>
        </w:rPr>
        <w:t xml:space="preserve"> начинать и заканчивать движение, соблюдать правила в подвижной игре. 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Строевые упражнения. 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Ходьба. 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Бег. 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Катание, бросание, ловля, метание. 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Прыжки.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Общеразвивающие упражнения.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Музыкально-ритмические движения.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Спортивные упражнения.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на санках. Катание на санках друг друга, с невысокой горки.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Подвижные игры. 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основ здорового образа жизни. </w:t>
      </w:r>
      <w:r w:rsidR="00B61FF8" w:rsidRPr="00734390">
        <w:rPr>
          <w:rFonts w:ascii="Times New Roman" w:hAnsi="Times New Roman"/>
          <w:sz w:val="24"/>
          <w:szCs w:val="24"/>
        </w:rPr>
        <w:t xml:space="preserve">Педагогический работник </w:t>
      </w:r>
      <w:r w:rsidRPr="00734390">
        <w:rPr>
          <w:rFonts w:ascii="Times New Roman" w:hAnsi="Times New Roman"/>
          <w:sz w:val="24"/>
          <w:szCs w:val="24"/>
        </w:rPr>
        <w:t>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результате, к концу 4 года жизни,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 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 имеет сформированные полезные привычки.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лет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Основные задачи образовательной деятельности в области физического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активизировать двигательную деятельность, формировать интерес к физическим упражнениям;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поддерживать стремление соблюдать правила в подвижных играх, самостоятельно их проводить, показывать знакомые упражнения;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B61FF8" w:rsidP="00734390">
      <w:pPr>
        <w:rPr>
          <w:rFonts w:ascii="Times New Roman" w:hAnsi="Times New Roman"/>
          <w:sz w:val="24"/>
          <w:szCs w:val="24"/>
        </w:rPr>
      </w:pPr>
      <w:bookmarkStart w:id="11" w:name="_Hlk115696024"/>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Строевые упражнения. Построение в колонну по одному, по два, по росту, врассыпную. Размыкание и смыкание на вытянутые руки, равнение по ориентирам.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Ходьба и упражнение в равновесии.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Бег. 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Ползание, лазанье. 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Бросание, ловля, метание. Отбивание мяча о землю правой и левой рукой, бросание и ловля его кистями рук (не прижимая к груди). Перебрасывание мяч друг другу и </w:t>
      </w:r>
      <w:r w:rsidR="00B61FF8" w:rsidRPr="00734390">
        <w:rPr>
          <w:rFonts w:ascii="Times New Roman" w:hAnsi="Times New Roman"/>
          <w:sz w:val="24"/>
          <w:szCs w:val="24"/>
        </w:rPr>
        <w:t>педагогическому работник</w:t>
      </w:r>
      <w:r w:rsidRPr="00734390">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Прыжки.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(4–6 линий на расстоянии 40–50 см.), сочетая отталкивание со взмахом рук, с сохранением равновесия при приземлении. Прыжки через короткую скакалку.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Общеразвивающие упражнения.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Музыкально-ритмические движения.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Спортивные упражнения.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на санках. Подъем с санками на гору, скатывание с горки, торможение при спуске, катание на санках друг друга.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Ходьба на лыжах. Ходьба на лыжах скользящим шагом, повороты на месте, подъем на гору «ступающим шагом» и «полуелочкой».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Подвижные игры. Педагог продолжает закреплять основные движения в ходе подвижной игры, учит соблюдать правила, брать роль водящего. 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A06FA0" w:rsidRPr="00734390" w:rsidRDefault="00A06FA0" w:rsidP="00734390">
      <w:pPr>
        <w:rPr>
          <w:rFonts w:ascii="Times New Roman" w:hAnsi="Times New Roman"/>
          <w:sz w:val="24"/>
          <w:szCs w:val="24"/>
        </w:rPr>
      </w:pPr>
      <w:bookmarkStart w:id="12" w:name="_Hlk115656289"/>
      <w:r w:rsidRPr="00734390">
        <w:rPr>
          <w:rFonts w:ascii="Times New Roman" w:hAnsi="Times New Roman"/>
          <w:sz w:val="24"/>
          <w:szCs w:val="24"/>
        </w:rPr>
        <w:t xml:space="preserve">Формирование основ здорового образа жизни.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p>
    <w:p w:rsidR="00A06FA0" w:rsidRPr="00734390" w:rsidRDefault="00A06FA0" w:rsidP="00734390">
      <w:pPr>
        <w:rPr>
          <w:rFonts w:ascii="Times New Roman" w:hAnsi="Times New Roman"/>
          <w:sz w:val="24"/>
          <w:szCs w:val="24"/>
        </w:rPr>
      </w:pPr>
      <w:bookmarkStart w:id="13" w:name="_Hlk116596523"/>
      <w:bookmarkEnd w:id="12"/>
      <w:r w:rsidRPr="00734390">
        <w:rPr>
          <w:rFonts w:ascii="Times New Roman" w:hAnsi="Times New Roman"/>
          <w:sz w:val="24"/>
          <w:szCs w:val="24"/>
        </w:rPr>
        <w:t>В результате, к концу 5 года жизни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3"/>
      <w:r w:rsidRPr="00734390">
        <w:rPr>
          <w:rFonts w:ascii="Times New Roman" w:hAnsi="Times New Roman"/>
          <w:sz w:val="24"/>
          <w:szCs w:val="24"/>
        </w:rPr>
        <w:t>.</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лет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Основные задачи образовательной деятельности в области физического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обучать спортивным упражнениям и элементам спортивных игр;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самоконтроль, самостоятельность, творчество при выполнении движений;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патриотические и нравственно-волевые качества в подвижных и спортивных играх и упражнениях;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представления о разных видах спорта и достижениях российских спортсменов;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bookmarkEnd w:id="11"/>
    <w:p w:rsidR="00A06FA0" w:rsidRPr="00734390" w:rsidRDefault="00B61FF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представление о зависимости хорошего результата при выполнении физических упражнений от правильной техники выполнения. </w:t>
      </w:r>
    </w:p>
    <w:p w:rsidR="00A06FA0" w:rsidRPr="00734390" w:rsidRDefault="00B61FF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Строевые упражнения.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Ходьба и упражнение в равновесии. 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Бег.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Бег в быстром темпе 10 м. (3—4 раза), 20—30 м (2—3 раза), с увертыванием. Челночный бег 3 по10 м в медленном темпе (1,5—2 мин).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Ползание, лазанье. 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бросание, ловля, метание. 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Прыжки. Прыжки на месте на двух ногах (25 ритмичных прыжков 2–3 раза в чередовании с ходьбой), с продвижением вперед на расстояние 2–3 м. Прыжки попеременно на правой и левой ноге, ноги вместе и врозь, с поджатыми ногами («зайчики»), с разведенными коленями («лягушки»). Прыжки на одной ноге (на правой и левой поочередно). Прыжки 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Общеразвивающие упражнения.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Музыкально-ритмические движения.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Спортивные упражнения. 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Подвижные игры.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Спортивные игры.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Городки: бросание биты сбоку, выбивание городка с кона (5—6 м) и полукона (2—3 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Бадминтон: отбивание волана ракеткой в заданном направлении; игра с воспитателем.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основ здорового образа жизни.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Туристские прогулки и экскурсии.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A06FA0" w:rsidRPr="00734390" w:rsidRDefault="00A06FA0" w:rsidP="00734390">
      <w:pPr>
        <w:rPr>
          <w:rFonts w:ascii="Times New Roman" w:hAnsi="Times New Roman"/>
          <w:sz w:val="24"/>
          <w:szCs w:val="24"/>
        </w:rPr>
      </w:pPr>
      <w:bookmarkStart w:id="14" w:name="_Hlk116596543"/>
      <w:r w:rsidRPr="00734390">
        <w:rPr>
          <w:rFonts w:ascii="Times New Roman" w:hAnsi="Times New Roman"/>
          <w:sz w:val="24"/>
          <w:szCs w:val="24"/>
        </w:rPr>
        <w:t>В результате, к концу 6 года жизни,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4"/>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лет до 7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Основные задачи образовательной деятельности в области физического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развивать двигательное творчество;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формировать осознанную потребность в двигательной активности;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чувство патриотизма, гражданскую идентичность и нравственно-волевые качества в двигательной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образовательной деятельности</w:t>
      </w:r>
    </w:p>
    <w:p w:rsidR="00A06FA0" w:rsidRPr="00734390" w:rsidRDefault="00B61FF8" w:rsidP="00734390">
      <w:pPr>
        <w:rPr>
          <w:rFonts w:ascii="Times New Roman" w:hAnsi="Times New Roman"/>
          <w:sz w:val="24"/>
          <w:szCs w:val="24"/>
        </w:rPr>
      </w:pPr>
      <w:r w:rsidRPr="00734390">
        <w:rPr>
          <w:rFonts w:ascii="Times New Roman" w:hAnsi="Times New Roman"/>
          <w:sz w:val="24"/>
          <w:szCs w:val="24"/>
        </w:rPr>
        <w:t>Педагогический работник</w:t>
      </w:r>
      <w:r w:rsidR="00A06FA0" w:rsidRPr="00734390">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 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Строевые упражнения.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Ходьба и упражнение в равновесии.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 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на большом набивном мяче.  Кружение с закрытыми глазами (с остановкой и выполнением различных фигур).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Бег.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Ползание, лазанье. Ползание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Бросание, ловля, метание.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Прыжки. 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Общеразвивающие упражнения.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проводит с детьми 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(палкой, обручем, мячом, гантелями, степами, фитболами). </w:t>
      </w:r>
      <w:r w:rsidR="00820669" w:rsidRPr="00734390">
        <w:rPr>
          <w:rFonts w:ascii="Times New Roman" w:hAnsi="Times New Roman"/>
          <w:sz w:val="24"/>
          <w:szCs w:val="24"/>
        </w:rPr>
        <w:t>В</w:t>
      </w:r>
      <w:r w:rsidRPr="00734390">
        <w:rPr>
          <w:rFonts w:ascii="Times New Roman" w:hAnsi="Times New Roman"/>
          <w:sz w:val="24"/>
          <w:szCs w:val="24"/>
        </w:rPr>
        <w:t xml:space="preserve">ключает в комплекс комбинаций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 Танцевальный шаг польки, переменный шаг, шаг с притопом, 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Спортивные упражнения 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Подвижные игры. 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Спортивные игры 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Формирование основ здорового образа жизни.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Туристские прогулки и экскурсии.  </w:t>
      </w:r>
      <w:r w:rsidR="00B61FF8" w:rsidRPr="00734390">
        <w:rPr>
          <w:rFonts w:ascii="Times New Roman" w:hAnsi="Times New Roman"/>
          <w:sz w:val="24"/>
          <w:szCs w:val="24"/>
        </w:rPr>
        <w:t>Педагогический работник</w:t>
      </w:r>
      <w:r w:rsidRPr="00734390">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результате, к концу 7 года жизни,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 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9"/>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2.2.3. Примерный перечень литературных, музыкальных, художественных и кинематографических произведений для реализации Программы</w:t>
      </w:r>
    </w:p>
    <w:p w:rsidR="00820669" w:rsidRPr="00734390" w:rsidRDefault="00820669"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Примерный перечень художественной литературы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Малые формы фольклора: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Русские народные сказки: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 (обработка К. Д. Ушинского), «Теремок» (обработка М. А. Булатова).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Поэзия: 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 А. Орлова «Пальчики-мальчики», А.Усачев «Рукавичка», Е.Григорьева «Солнце», К. Стрельникова «Кряк-кряк», Г.Лагздынь «Крохотули».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Проза: 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 Ф. Брукс «Маша и Миша».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Русские народные сказки: «Заюшкина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 (обработка А.Н. Толстого).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Фольклор народов мира: «Бу-бу,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Поэзия: 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 М. </w:t>
      </w:r>
      <w:hyperlink r:id="rId9" w:tooltip="Бородицкая Марина Яковлевна" w:history="1">
        <w:r w:rsidRPr="00734390">
          <w:rPr>
            <w:rStyle w:val="af"/>
            <w:rFonts w:ascii="Times New Roman" w:hAnsi="Times New Roman"/>
            <w:sz w:val="24"/>
            <w:szCs w:val="24"/>
          </w:rPr>
          <w:t xml:space="preserve">Бородицкая </w:t>
        </w:r>
      </w:hyperlink>
      <w:r w:rsidRPr="00734390">
        <w:rPr>
          <w:rFonts w:ascii="Times New Roman" w:hAnsi="Times New Roman"/>
          <w:sz w:val="24"/>
          <w:szCs w:val="24"/>
        </w:rPr>
        <w:t>«</w:t>
      </w:r>
      <w:hyperlink r:id="rId10" w:tooltip="Марина Бородицкая - Мама, вот и я!" w:history="1">
        <w:r w:rsidRPr="00734390">
          <w:rPr>
            <w:rStyle w:val="af"/>
            <w:rFonts w:ascii="Times New Roman" w:hAnsi="Times New Roman"/>
            <w:sz w:val="24"/>
            <w:szCs w:val="24"/>
          </w:rPr>
          <w:t>Мама, вот и я!</w:t>
        </w:r>
      </w:hyperlink>
      <w:r w:rsidRPr="00734390">
        <w:rPr>
          <w:rFonts w:ascii="Times New Roman" w:hAnsi="Times New Roman"/>
          <w:sz w:val="24"/>
          <w:szCs w:val="24"/>
        </w:rPr>
        <w:t>», Г.Дядина «Сколько лучиков у солнца?», Э.Мошковская «Добежали до вечера», А.Орлова «У машины есть водитель».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Проза: 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 Ю.Симбирская «По тропинке, по дорожке».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разных стран: 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 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Русские народные сказки: «Бычок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Фольклор народов мира: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Сказки: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Поэзия: 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разных стран: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Проза: Александрова Зинаида Николаевна «Медвежонок Бурик»; Бианки Виталий Валентинович «Купание медвежат»; Воронкова Любовь Фёдоровна «Маша-растеряша», «Снег идет» (из книги «Снег идет»); Дмитриев Юрий «Синий шалашик»; Житков Борис Степанович «Зебра», Слоны», «Как слон купался» (из книги «Что я видел»); Зощенко Михаил Михайлович «Умная птичка»; Мамин-Сибиряк Дмитрий Наркисович «Сказка про храброго Зайца – Длинные уши, косые глаза, короткий хвост»; Носов Николай Николаевич «Ступеньки»; Прокофьева Софья Леонидовна «Маша и Ойка», «Когда можно плакать», «Сказка о невоспитанном мышонке» (из книги «Машины сказки»); Сутеев Владимир Григорьевич «Три котенка»; Толстой Лев Николаевич «Птица свила гнездо...»; «Таня знала буквы...»; «У Вари был чиж...», «Пришла весна...»; Толстой Алексей Николаевич «Еж», «Лиса», «Петушки»; Ушинский Константин Дмитриевич «Петушок с семьей», «Уточки», «Васька», «Лиса-Патрикеевна»; Хармс Даниил Иванович «Храбрый ёж»; Цыферов Геннадий Михайлович «Про друзей», «Когда не хватает игрушек»; из книги «Про цыпленка, солнце и медвежонка»); Чуковский Корней Иванович «Так и не так»; И.Зартайская «Душевные истории про Пряника и Вареника».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разных стран: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Поэзия: 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Проза: 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Русские народные сказки: «Война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Фольклор народов мира: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Песенки: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Сказки: «Бременские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Поэзия: 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Проза: 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Литературные сказки: 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Басни: Толстой Лев Николаевич «Отец приказал сыновьям…», «Мальчик стерег овец…», «Хотела галка пить…».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разных стран: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Поэзия: 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считалочка» (перевод М.Галиной, А.Штыпеля), К.Уилсон «Новый год Медведика» (перевод М.Яснова).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Литературные сказки: 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 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rsidR="00A06FA0" w:rsidRPr="00734390" w:rsidRDefault="00A06FA0" w:rsidP="00734390">
      <w:pPr>
        <w:rPr>
          <w:rFonts w:ascii="Times New Roman" w:hAnsi="Times New Roman"/>
          <w:sz w:val="24"/>
          <w:szCs w:val="24"/>
          <w:highlight w:val="yellow"/>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России: 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Проза: И.Зартайская «Мышка ищет маму», «Подарок для мышки», С.Могилевская «Мой папа – волшебник», А.Орлова «Обожаю ходить по облакам», Е. Панфилова «Ашуни. Сказка с рябиновой ветки», Ю.Симбирская «Лапин», О.Фадеева «Фрося - ель обыкновенная».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разных стран: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Поэзия: Э.Граветт «Полный порядок» (перевод Марина Бородицкая), Д.Дисен «Рыбка Унывака» (перевод М.Галиной, А.Штыпеля)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Литературные сказки, рассказы: Л. Клинтинг «Истории про Кастора» (перевод К.Коваленко), В. Ли Бертон «Маленький Домик» (перевод Ю.Шипкова), Д.Макки «Элмер» (перевод М.Людковской), Б.Патерсон, С.Патерсон «Сказки Лисьего Леса» (перевод В.Полищука), П.Стюарт «Сказки о Ёжике и Кролике», А.Шмидт «Саша и Маша. Рассказы для детей» (перевод И.Трофимовой).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до 7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России: И.Бродский «Баллада о маленьком буксире», М. Моравская «Апельсинные корки», Ю.</w:t>
      </w:r>
      <w:hyperlink r:id="rId11" w:tooltip="Симбирская Юлия Станиславовна" w:history="1">
        <w:r w:rsidRPr="00734390">
          <w:rPr>
            <w:rStyle w:val="af"/>
            <w:rFonts w:ascii="Times New Roman" w:hAnsi="Times New Roman"/>
            <w:sz w:val="24"/>
            <w:szCs w:val="24"/>
          </w:rPr>
          <w:t>Симбирская</w:t>
        </w:r>
      </w:hyperlink>
      <w:r w:rsidRPr="00734390">
        <w:rPr>
          <w:rFonts w:ascii="Times New Roman" w:hAnsi="Times New Roman"/>
          <w:sz w:val="24"/>
          <w:szCs w:val="24"/>
        </w:rPr>
        <w:t xml:space="preserve"> «</w:t>
      </w:r>
      <w:hyperlink r:id="rId12" w:tooltip="Юлия Симбирская - Наперегонки" w:history="1">
        <w:r w:rsidRPr="00734390">
          <w:rPr>
            <w:rStyle w:val="af"/>
            <w:rFonts w:ascii="Times New Roman" w:hAnsi="Times New Roman"/>
            <w:sz w:val="24"/>
            <w:szCs w:val="24"/>
          </w:rPr>
          <w:t>Наперегонки</w:t>
        </w:r>
      </w:hyperlink>
      <w:r w:rsidRPr="00734390">
        <w:rPr>
          <w:rFonts w:ascii="Times New Roman" w:hAnsi="Times New Roman"/>
          <w:sz w:val="24"/>
          <w:szCs w:val="24"/>
        </w:rPr>
        <w:t>», Л.Чернаков «Часы с квакушкой».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Проза: К.Мартынова, О.Василиади «Елка, кот и Новый год», Е.Ракитина «Приключения новогодних игрушек», «Серёжик», О.Фадеева «Мне письмо!».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поэтов и писателей разных стран: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Поэзия: А.Бети «Гектор – архитектор», «Роза Ривера - инженер» (перевод М.Галиной, А.Штыпеля).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Литературные сказки, рассказы: С.Нурдквист «История о том, как Финдус потерялся, когда был маленьким», И.Пенгвийи «Роза морей» (перевод А.Поповой), Э. Рауд «Муфта, Полботинка и Моховая Борода», К. Грэм «Ветер в ивах» (перевод И.Токмаковой).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Примерный перечень музыкальных произведений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месяцев до 1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Подпевание: «Петушок»,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до 1 года 6 месяцев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Пение и подпевание: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Образные упражнения: «Зайка и мишка», муз. Е. Тиличеевой; «Идет коза рогатая», рус. нар. мелодия; «Собачка», муз. М. Раухвергера.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 года 6 месяцев до 2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Музыкально-ритмические движения: «Марш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 «Петрушки»,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Пляски: «Вот как хорошо», муз. Т. Попатенко, сл. О. Высотской; «Вот как пляшем», белорус. нар. мелодия, обр. Р. Рустамова; «Солнышко сияет», сл. и муз. М. Чарной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Образные упражнения: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2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Слушание: «Лошадка»,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«Ай-да», муз. В. Верховинца; «Где ты, зайка?», рус. нар. мелодия, обраб. Е. Тиличеевой.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Пение: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Музыкально-ритмические движения: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Рассказы с музыкальными иллюстрациями: «Птички», муз. Г. Фрида; «Праздничная прогулка», муз. Ан. Александрова.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 пением: «Игра с мишкой», муз. Г. Финаровского; «Кошка», муз. Ан. Александрова, сл. Н. Френкель; «Кто у нас хороший?», рус. нар. песня.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Музыкальные забавы: «Из-за леса, из-за гор», Т. Казакова; «Лягушка», рус. нар. песня, обраб. Ю. Слонова; «Котик и козлик», муз. Ц. Кюи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Инсценирование песен: «Кошка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Упражнения на развитие слуха и голоса: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Карасевой, сл. народные; «Солнышко», укр. нар. мелодия, обраб. Н. Метлова, сл. Е. Переплетчиковой.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Песенное творчество: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Игровые упражнения: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Хороводы и пляски: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Характерные танцы: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Музыкально-дидактические игры: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звуковысотного слуха: «Птицы и птенчики», «Веселые матрешки», «Три медведя».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Определение жанра и развитие памяти: «Что делает кукла?», «Узнай и спой песню по картинке».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Подыгрывание на детских ударных музыкальных инструментах: Народные мелодии.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лет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Упражнения на развитие слуха и голоса: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Песни: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Хороводы и пляски: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Музыкальные игры: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 пением: «Огородная-хороводная»,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Песенное творчество: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Музыкально-дидактические игры: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звуковысотного слуха: «Птицы и птенчики», «Качели».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ритмического слуха: «Петушок, курочка и цыпленок», «Кто как идет?», «Веселые дудочки»; «Сыграй, как 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Игра на детских музыкальных инструментах: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лет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Песенное творчество: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Упражнения с предметами: «Вальс», муз. А. Дворжака; «Упражнения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Этюды: «Тихий танец» (тема из вариаций), муз. В. Моцарта; «Полька», нем. нар. танец.</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Характерные танцы: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Музыкальные игры: Игры.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 пением: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Музыкально-дидактические игры: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Развитие тембрового слуха: «На чем играю?», «Музыкальные загадки», «Музыкальный домик».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диатонического слуха: «Громко, тихо запоем», «Звенящие колокольчики».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Развитие восприятия музыки и музыкальной памяти: «Будь внимательным», «Буратино», «Музыкальный магазин», «Времена года», «Наши песни».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Инсценировки и музыкальные спектакли: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 Вилькорейской.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танцевально-игрового творчества: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Игра на детских музыкальных инструментах: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лет до 7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Слушание: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Упражнения на развитие слуха и голоса: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Песенное творчество: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Музыкально-ритмические движения: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Упражнения: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 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Этюды: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Танцы и пляски: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Характерные танцы: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Хороводы: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Музыкальные игры: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Игры.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 «Сеяли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Музыкально-дидактические игры: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звуковысотного слуха. «Три поросенка», «Подумай, отгадай», «Звуки разные бывают», «Веселые Петрушки».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диатонического слуха: «Громко-тихо запоем», «Звенящие колокольчики, ищи».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Развитие восприятия музыки: «На лугу», «Песня — танец — марш», «Времена года», «Наши любимые произведения».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музыкальной памяти: «Назови композитора», «Угадай песню», «Повтори мелодию», «Узнай произведение».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танцевально-игрового творчества: «Полька»,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Игра на детских музыкальных инструментах: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Примерный перечень произведений изобразительного искусства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Иллюстрации, репродукции картин: П.Кончаловский «Клубника», «Персики», «Сирень в корзине»; Н.С. Петров-Водкин «Яблоки на красном фоне»; М.И.Климентов «Курица с цыплятами»; Н.Н.Жуков «Ёлка»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Иллюстрации, репродукции картин: 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Ч. Барбер  «Да пою я, пою….», «Зачем вы обидели мою девочку?»; В.Чермошенцев «Зимние ели»; В.М. Васнецов «Снегурочка»; Б.Кустов «Сказки Дедушки Мороза»; А.Пластов «Лето».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Иллюстрации, репродукции картин: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до 7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весна»,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Примерный перечень кинематографических и анимационных произведений</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Выбор цифрового контента, меда продукции (кинематографические и анимационные продукты)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Отечественные анимационные произведения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Для детей раннего и младшего дошкольного возраста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сериал «Тима и Тома», студия «Рики», реж. А.Борисова, </w:t>
      </w:r>
      <w:hyperlink r:id="rId13" w:tgtFrame="_self" w:history="1">
        <w:r w:rsidRPr="00734390">
          <w:rPr>
            <w:rStyle w:val="af"/>
            <w:rFonts w:ascii="Times New Roman" w:hAnsi="Times New Roman"/>
            <w:sz w:val="24"/>
            <w:szCs w:val="24"/>
          </w:rPr>
          <w:t>А. Жидков</w:t>
        </w:r>
      </w:hyperlink>
      <w:r w:rsidRPr="00734390">
        <w:rPr>
          <w:rFonts w:ascii="Times New Roman" w:hAnsi="Times New Roman"/>
          <w:sz w:val="24"/>
          <w:szCs w:val="24"/>
        </w:rPr>
        <w:t>, О. Мусин, </w:t>
      </w:r>
      <w:hyperlink r:id="rId14" w:tgtFrame="_self" w:history="1">
        <w:r w:rsidRPr="00734390">
          <w:rPr>
            <w:rStyle w:val="af"/>
            <w:rFonts w:ascii="Times New Roman" w:hAnsi="Times New Roman"/>
            <w:sz w:val="24"/>
            <w:szCs w:val="24"/>
          </w:rPr>
          <w:t>А. Бахурин</w:t>
        </w:r>
      </w:hyperlink>
      <w:r w:rsidRPr="00734390">
        <w:rPr>
          <w:rFonts w:ascii="Times New Roman" w:hAnsi="Times New Roman"/>
          <w:sz w:val="24"/>
          <w:szCs w:val="24"/>
        </w:rPr>
        <w:t xml:space="preserve"> и др., 2015.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«Паровозик из Ромашкова», студия Союзмультфильм, реж.В.Дегтярев, 1967.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«Как львенок и черепаха пели песню», студия Союзмультфильм, режиссер </w:t>
      </w:r>
      <w:hyperlink r:id="rId15" w:tgtFrame="_self" w:history="1">
        <w:r w:rsidRPr="00734390">
          <w:rPr>
            <w:rStyle w:val="af"/>
            <w:rFonts w:ascii="Times New Roman" w:hAnsi="Times New Roman"/>
            <w:sz w:val="24"/>
            <w:szCs w:val="24"/>
          </w:rPr>
          <w:t>И.Ковалевская</w:t>
        </w:r>
      </w:hyperlink>
      <w:r w:rsidRPr="00734390">
        <w:rPr>
          <w:rFonts w:ascii="Times New Roman" w:hAnsi="Times New Roman"/>
          <w:sz w:val="24"/>
          <w:szCs w:val="24"/>
        </w:rPr>
        <w:t>, 1974.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«Мама для мамонтенка», студия «Союзмультфильм», режиссер </w:t>
      </w:r>
      <w:hyperlink r:id="rId16" w:tgtFrame="_self" w:history="1">
        <w:r w:rsidRPr="00734390">
          <w:rPr>
            <w:rStyle w:val="af"/>
            <w:rFonts w:ascii="Times New Roman" w:hAnsi="Times New Roman"/>
            <w:sz w:val="24"/>
            <w:szCs w:val="24"/>
          </w:rPr>
          <w:t>Олег Чуркин</w:t>
        </w:r>
      </w:hyperlink>
      <w:r w:rsidRPr="00734390">
        <w:rPr>
          <w:rFonts w:ascii="Times New Roman" w:hAnsi="Times New Roman"/>
          <w:sz w:val="24"/>
          <w:szCs w:val="24"/>
        </w:rPr>
        <w:t>, 1981.</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«Катерок», студия «Союзмультфильм», режиссёр И.Ковалевская ,1970.</w:t>
      </w:r>
      <w:hyperlink r:id="rId17" w:tooltip="Ковалевская, Инесса Алексеевна" w:history="1">
        <w:r w:rsidRPr="00734390">
          <w:rPr>
            <w:rStyle w:val="af"/>
            <w:rFonts w:ascii="Times New Roman" w:hAnsi="Times New Roman"/>
            <w:sz w:val="24"/>
            <w:szCs w:val="24"/>
          </w:rPr>
          <w:br/>
        </w:r>
      </w:hyperlink>
      <w:r w:rsidRPr="00734390">
        <w:rPr>
          <w:rFonts w:ascii="Times New Roman" w:hAnsi="Times New Roman"/>
          <w:sz w:val="24"/>
          <w:szCs w:val="24"/>
        </w:rPr>
        <w:t xml:space="preserve">Фильм «Мешок яблок», студия «Союзмультфильм», режиссёр </w:t>
      </w:r>
      <w:hyperlink r:id="rId18" w:tgtFrame="_self" w:history="1">
        <w:r w:rsidRPr="00734390">
          <w:rPr>
            <w:rStyle w:val="af"/>
            <w:rFonts w:ascii="Times New Roman" w:hAnsi="Times New Roman"/>
            <w:sz w:val="24"/>
            <w:szCs w:val="24"/>
          </w:rPr>
          <w:t>В.Бордзиловский</w:t>
        </w:r>
      </w:hyperlink>
      <w:r w:rsidRPr="00734390">
        <w:rPr>
          <w:rFonts w:ascii="Times New Roman" w:hAnsi="Times New Roman"/>
          <w:sz w:val="24"/>
          <w:szCs w:val="24"/>
        </w:rPr>
        <w:t>, 1974.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«Крошка енот», ТО «Экран», режиссер О. Чуркин, 1974.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Для детей дошкольного возраста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«Гадкий утенок», студия «Союзмультфильм», режиссер </w:t>
      </w:r>
      <w:hyperlink r:id="rId19" w:history="1">
        <w:r w:rsidRPr="00734390">
          <w:rPr>
            <w:rStyle w:val="af"/>
            <w:rFonts w:ascii="Times New Roman" w:hAnsi="Times New Roman"/>
            <w:sz w:val="24"/>
            <w:szCs w:val="24"/>
          </w:rPr>
          <w:t>Дегтярев В.Д.</w:t>
        </w:r>
      </w:hyperlink>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«Котенок по имени Гав», студия Союзмультфильм, режиссер Л.Атаманов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«Малыш и Карлсон» студия «Союзмультфильм», режиссер Б.Степанцев</w:t>
      </w:r>
      <w:r w:rsidRPr="00734390">
        <w:rPr>
          <w:rFonts w:ascii="Times New Roman" w:hAnsi="Times New Roman"/>
          <w:sz w:val="24"/>
          <w:szCs w:val="24"/>
        </w:rPr>
        <w:br/>
        <w:t>Фильм «Малыш и Карлсон», студия «Союзмультфильм», режиссер Б. Степанцев, 1969.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«Маугли», студия «Союзмультфильм», режиссер Р. Давыдов, 1971.</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«Кот Леопольд», студия «Экран», режиссер А. Резников, 1975 – 1987.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«Рикки-Тикки-Тави», студия «Союзмультфильм», режиссер А. Снежко-Блоцкой, 1965.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«Дюймовочка», студия «Союзмульфильм», режиссер Л. Амальрик, 1964.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Цикл фильмов «Винни-Пух», студия «Союзмультфильм», режиссер Ф. Хитрук, 1969 – 1972.</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«Бременские музыканты», студия «Союзмультфильм», режиссер И. Ковалевская, 1969.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«Пластилиновая ворона», ТО «Экран», режиссер А. Татарский, 1981.</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«Каникулы Бонифация», студия «Союзмультфильм», режиссер Ф. Хитрук, 1965.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«Последний лепесток»,  студия «Союзмультфильм», режиссер </w:t>
      </w:r>
      <w:hyperlink r:id="rId20" w:tgtFrame="_self" w:history="1">
        <w:r w:rsidRPr="00734390">
          <w:rPr>
            <w:rStyle w:val="af"/>
            <w:rFonts w:ascii="Times New Roman" w:hAnsi="Times New Roman"/>
            <w:sz w:val="24"/>
            <w:szCs w:val="24"/>
          </w:rPr>
          <w:t>Р.Качанов</w:t>
        </w:r>
      </w:hyperlink>
      <w:r w:rsidRPr="00734390">
        <w:rPr>
          <w:rFonts w:ascii="Times New Roman" w:hAnsi="Times New Roman"/>
          <w:sz w:val="24"/>
          <w:szCs w:val="24"/>
        </w:rPr>
        <w:t>, 1977.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«Умка» и «Умка ищет друга», студия «Союзмультфильм», реж.В.Попов, В.Пекарь, 1969, 1970.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«Умка на елке», студия «Союзмультфильм», режиссер А. Воробьев, 2019.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Фильм «Сладкая сказка», студия  Союзмультфильм, режиссёр</w:t>
      </w:r>
      <w:hyperlink r:id="rId21" w:tgtFrame="_self" w:history="1">
        <w:r w:rsidRPr="00734390">
          <w:rPr>
            <w:rStyle w:val="af"/>
            <w:rFonts w:ascii="Times New Roman" w:hAnsi="Times New Roman"/>
            <w:sz w:val="24"/>
            <w:szCs w:val="24"/>
          </w:rPr>
          <w:t>В. Дегтярев</w:t>
        </w:r>
      </w:hyperlink>
      <w:r w:rsidRPr="00734390">
        <w:rPr>
          <w:rFonts w:ascii="Times New Roman" w:hAnsi="Times New Roman"/>
          <w:sz w:val="24"/>
          <w:szCs w:val="24"/>
        </w:rPr>
        <w:t>, 1970.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Цикл фильмов «Чебурашка и крокодил Гена», студия «Союзмультфильм», режиссер </w:t>
      </w:r>
      <w:hyperlink r:id="rId22" w:tgtFrame="_self" w:history="1">
        <w:r w:rsidRPr="00734390">
          <w:rPr>
            <w:rStyle w:val="af"/>
            <w:rFonts w:ascii="Times New Roman" w:hAnsi="Times New Roman"/>
            <w:sz w:val="24"/>
            <w:szCs w:val="24"/>
          </w:rPr>
          <w:t>Р.Качанов</w:t>
        </w:r>
      </w:hyperlink>
      <w:r w:rsidRPr="00734390">
        <w:rPr>
          <w:rFonts w:ascii="Times New Roman" w:hAnsi="Times New Roman"/>
          <w:sz w:val="24"/>
          <w:szCs w:val="24"/>
        </w:rPr>
        <w:t>, 1969-1983.</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Цикл фильмов «38 попугаев», студия «Союзмультфильм», режиссер </w:t>
      </w:r>
      <w:hyperlink r:id="rId23" w:tgtFrame="_self" w:history="1">
        <w:r w:rsidRPr="00734390">
          <w:rPr>
            <w:rStyle w:val="af"/>
            <w:rFonts w:ascii="Times New Roman" w:hAnsi="Times New Roman"/>
            <w:sz w:val="24"/>
            <w:szCs w:val="24"/>
          </w:rPr>
          <w:t>Иван Уфимцев</w:t>
        </w:r>
      </w:hyperlink>
      <w:r w:rsidRPr="00734390">
        <w:rPr>
          <w:rFonts w:ascii="Times New Roman" w:hAnsi="Times New Roman"/>
          <w:sz w:val="24"/>
          <w:szCs w:val="24"/>
        </w:rPr>
        <w:t>, 1976-91.</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«Ежик в тумане», студия «Союзмультфильм», режиссер Ю.Норштейн, 1975.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«Девочка и дельфин»*, студия «Союзмультфильм», режиссер </w:t>
      </w:r>
      <w:hyperlink r:id="rId24" w:tgtFrame="_self" w:history="1">
        <w:r w:rsidRPr="00734390">
          <w:rPr>
            <w:rStyle w:val="af"/>
            <w:rFonts w:ascii="Times New Roman" w:hAnsi="Times New Roman"/>
            <w:sz w:val="24"/>
            <w:szCs w:val="24"/>
          </w:rPr>
          <w:t>Р.Зельма</w:t>
        </w:r>
      </w:hyperlink>
      <w:r w:rsidRPr="00734390">
        <w:rPr>
          <w:rFonts w:ascii="Times New Roman" w:hAnsi="Times New Roman"/>
          <w:sz w:val="24"/>
          <w:szCs w:val="24"/>
        </w:rPr>
        <w:t xml:space="preserve">, 1979.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«Варежка», студия «Союзмультфильм», режиссер </w:t>
      </w:r>
      <w:hyperlink r:id="rId25" w:tgtFrame="_self" w:history="1">
        <w:r w:rsidRPr="00734390">
          <w:rPr>
            <w:rStyle w:val="af"/>
            <w:rFonts w:ascii="Times New Roman" w:hAnsi="Times New Roman"/>
            <w:sz w:val="24"/>
            <w:szCs w:val="24"/>
          </w:rPr>
          <w:t>Р.Качанов</w:t>
        </w:r>
      </w:hyperlink>
      <w:r w:rsidRPr="00734390">
        <w:rPr>
          <w:rFonts w:ascii="Times New Roman" w:hAnsi="Times New Roman"/>
          <w:sz w:val="24"/>
          <w:szCs w:val="24"/>
        </w:rPr>
        <w:t>, 1967.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«Честное слово», студия «Экран», режиссер </w:t>
      </w:r>
      <w:hyperlink r:id="rId26" w:tgtFrame="_self" w:history="1">
        <w:r w:rsidRPr="00734390">
          <w:rPr>
            <w:rStyle w:val="af"/>
            <w:rFonts w:ascii="Times New Roman" w:hAnsi="Times New Roman"/>
            <w:sz w:val="24"/>
            <w:szCs w:val="24"/>
          </w:rPr>
          <w:t>М. Новогрудская</w:t>
        </w:r>
      </w:hyperlink>
      <w:r w:rsidRPr="00734390">
        <w:rPr>
          <w:rFonts w:ascii="Times New Roman" w:hAnsi="Times New Roman"/>
          <w:sz w:val="24"/>
          <w:szCs w:val="24"/>
        </w:rPr>
        <w:t>, 1978.</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«Верните Рекса»*, студия «Союзмультфильм», режиссер </w:t>
      </w:r>
      <w:hyperlink r:id="rId27" w:tgtFrame="_self" w:history="1">
        <w:r w:rsidRPr="00734390">
          <w:rPr>
            <w:rStyle w:val="af"/>
            <w:rFonts w:ascii="Times New Roman" w:hAnsi="Times New Roman"/>
            <w:sz w:val="24"/>
            <w:szCs w:val="24"/>
          </w:rPr>
          <w:t>В. Пекарь</w:t>
        </w:r>
      </w:hyperlink>
      <w:r w:rsidRPr="00734390">
        <w:rPr>
          <w:rFonts w:ascii="Times New Roman" w:hAnsi="Times New Roman"/>
          <w:sz w:val="24"/>
          <w:szCs w:val="24"/>
        </w:rPr>
        <w:t>, </w:t>
      </w:r>
      <w:hyperlink r:id="rId28" w:tgtFrame="_self" w:history="1">
        <w:r w:rsidRPr="00734390">
          <w:rPr>
            <w:rStyle w:val="af"/>
            <w:rFonts w:ascii="Times New Roman" w:hAnsi="Times New Roman"/>
            <w:sz w:val="24"/>
            <w:szCs w:val="24"/>
          </w:rPr>
          <w:t>В.Попов</w:t>
        </w:r>
      </w:hyperlink>
      <w:r w:rsidRPr="00734390">
        <w:rPr>
          <w:rFonts w:ascii="Times New Roman" w:hAnsi="Times New Roman"/>
          <w:sz w:val="24"/>
          <w:szCs w:val="24"/>
        </w:rPr>
        <w:t>. 1975.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«Вовка в тридевятом царстве», студия «Союзмультфильм», режиссер </w:t>
      </w:r>
      <w:hyperlink r:id="rId29" w:tgtFrame="_self" w:history="1">
        <w:r w:rsidRPr="00734390">
          <w:rPr>
            <w:rStyle w:val="af"/>
            <w:rFonts w:ascii="Times New Roman" w:hAnsi="Times New Roman"/>
            <w:sz w:val="24"/>
            <w:szCs w:val="24"/>
          </w:rPr>
          <w:t>Б.Степанцев</w:t>
        </w:r>
      </w:hyperlink>
      <w:r w:rsidRPr="00734390">
        <w:rPr>
          <w:rFonts w:ascii="Times New Roman" w:hAnsi="Times New Roman"/>
          <w:sz w:val="24"/>
          <w:szCs w:val="24"/>
        </w:rPr>
        <w:t>, 1965.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«Заколдованный мальчик», студия «Союзмультфильм», режиссер </w:t>
      </w:r>
      <w:hyperlink r:id="rId30" w:tgtFrame="_self" w:history="1">
        <w:r w:rsidRPr="00734390">
          <w:rPr>
            <w:rStyle w:val="af"/>
            <w:rFonts w:ascii="Times New Roman" w:hAnsi="Times New Roman"/>
            <w:sz w:val="24"/>
            <w:szCs w:val="24"/>
          </w:rPr>
          <w:t>А. Снежко-Блоцкая</w:t>
        </w:r>
      </w:hyperlink>
      <w:r w:rsidRPr="00734390">
        <w:rPr>
          <w:rFonts w:ascii="Times New Roman" w:hAnsi="Times New Roman"/>
          <w:sz w:val="24"/>
          <w:szCs w:val="24"/>
        </w:rPr>
        <w:t>, </w:t>
      </w:r>
      <w:hyperlink r:id="rId31" w:tgtFrame="_self" w:history="1">
        <w:r w:rsidRPr="00734390">
          <w:rPr>
            <w:rStyle w:val="af"/>
            <w:rFonts w:ascii="Times New Roman" w:hAnsi="Times New Roman"/>
            <w:sz w:val="24"/>
            <w:szCs w:val="24"/>
          </w:rPr>
          <w:t>В.Полковников</w:t>
        </w:r>
      </w:hyperlink>
      <w:r w:rsidRPr="00734390">
        <w:rPr>
          <w:rFonts w:ascii="Times New Roman" w:hAnsi="Times New Roman"/>
          <w:sz w:val="24"/>
          <w:szCs w:val="24"/>
        </w:rPr>
        <w:t>, 1955.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«Золотая антилопа», студия «Союзмультфильм», режиссер </w:t>
      </w:r>
      <w:hyperlink r:id="rId32" w:tgtFrame="_self" w:history="1">
        <w:r w:rsidRPr="00734390">
          <w:rPr>
            <w:rStyle w:val="af"/>
            <w:rFonts w:ascii="Times New Roman" w:hAnsi="Times New Roman"/>
            <w:sz w:val="24"/>
            <w:szCs w:val="24"/>
          </w:rPr>
          <w:t>Л.Атаманов</w:t>
        </w:r>
      </w:hyperlink>
      <w:r w:rsidRPr="00734390">
        <w:rPr>
          <w:rFonts w:ascii="Times New Roman" w:hAnsi="Times New Roman"/>
          <w:sz w:val="24"/>
          <w:szCs w:val="24"/>
        </w:rPr>
        <w:t>, 1954.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«Двенадцать месяцев», студия «Союзмультфильм», режиссер </w:t>
      </w:r>
      <w:hyperlink r:id="rId33" w:tgtFrame="_self" w:history="1">
        <w:r w:rsidRPr="00734390">
          <w:rPr>
            <w:rStyle w:val="af"/>
            <w:rFonts w:ascii="Times New Roman" w:hAnsi="Times New Roman"/>
            <w:sz w:val="24"/>
            <w:szCs w:val="24"/>
          </w:rPr>
          <w:t>И.Иванов-Вано</w:t>
        </w:r>
      </w:hyperlink>
      <w:r w:rsidRPr="00734390">
        <w:rPr>
          <w:rFonts w:ascii="Times New Roman" w:hAnsi="Times New Roman"/>
          <w:sz w:val="24"/>
          <w:szCs w:val="24"/>
        </w:rPr>
        <w:t>, </w:t>
      </w:r>
      <w:hyperlink r:id="rId34" w:tgtFrame="_self" w:history="1">
        <w:r w:rsidRPr="00734390">
          <w:rPr>
            <w:rStyle w:val="af"/>
            <w:rFonts w:ascii="Times New Roman" w:hAnsi="Times New Roman"/>
            <w:sz w:val="24"/>
            <w:szCs w:val="24"/>
          </w:rPr>
          <w:t>М. Ботов</w:t>
        </w:r>
      </w:hyperlink>
      <w:r w:rsidRPr="00734390">
        <w:rPr>
          <w:rFonts w:ascii="Times New Roman" w:hAnsi="Times New Roman"/>
          <w:sz w:val="24"/>
          <w:szCs w:val="24"/>
        </w:rPr>
        <w:t>, 1956.</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«Лягушка-путешественница», студия «Союзмультфильм», режиссёры </w:t>
      </w:r>
      <w:hyperlink r:id="rId35" w:tgtFrame="_self" w:history="1">
        <w:r w:rsidRPr="00734390">
          <w:rPr>
            <w:rStyle w:val="af"/>
            <w:rFonts w:ascii="Times New Roman" w:hAnsi="Times New Roman"/>
            <w:sz w:val="24"/>
            <w:szCs w:val="24"/>
          </w:rPr>
          <w:t>В.Котёночкин</w:t>
        </w:r>
      </w:hyperlink>
      <w:r w:rsidRPr="00734390">
        <w:rPr>
          <w:rFonts w:ascii="Times New Roman" w:hAnsi="Times New Roman"/>
          <w:sz w:val="24"/>
          <w:szCs w:val="24"/>
        </w:rPr>
        <w:t>, </w:t>
      </w:r>
      <w:hyperlink r:id="rId36" w:tgtFrame="_self" w:history="1">
        <w:r w:rsidRPr="00734390">
          <w:rPr>
            <w:rStyle w:val="af"/>
            <w:rFonts w:ascii="Times New Roman" w:hAnsi="Times New Roman"/>
            <w:sz w:val="24"/>
            <w:szCs w:val="24"/>
          </w:rPr>
          <w:t>А.Трусов</w:t>
        </w:r>
      </w:hyperlink>
      <w:r w:rsidRPr="00734390">
        <w:rPr>
          <w:rFonts w:ascii="Times New Roman" w:hAnsi="Times New Roman"/>
          <w:sz w:val="24"/>
          <w:szCs w:val="24"/>
        </w:rPr>
        <w:t>, 1965.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«Серая шейка», студия «Союзмультфильм», режиссер </w:t>
      </w:r>
      <w:hyperlink r:id="rId37" w:tgtFrame="_self" w:history="1">
        <w:r w:rsidRPr="00734390">
          <w:rPr>
            <w:rStyle w:val="af"/>
            <w:rFonts w:ascii="Times New Roman" w:hAnsi="Times New Roman"/>
            <w:sz w:val="24"/>
            <w:szCs w:val="24"/>
          </w:rPr>
          <w:t>Л.Амальрик</w:t>
        </w:r>
      </w:hyperlink>
      <w:r w:rsidRPr="00734390">
        <w:rPr>
          <w:rFonts w:ascii="Times New Roman" w:hAnsi="Times New Roman"/>
          <w:sz w:val="24"/>
          <w:szCs w:val="24"/>
        </w:rPr>
        <w:t>, </w:t>
      </w:r>
      <w:hyperlink r:id="rId38" w:tgtFrame="_self" w:history="1">
        <w:r w:rsidRPr="00734390">
          <w:rPr>
            <w:rStyle w:val="af"/>
            <w:rFonts w:ascii="Times New Roman" w:hAnsi="Times New Roman"/>
            <w:sz w:val="24"/>
            <w:szCs w:val="24"/>
          </w:rPr>
          <w:t>В.Полковников</w:t>
        </w:r>
      </w:hyperlink>
      <w:r w:rsidRPr="00734390">
        <w:rPr>
          <w:rFonts w:ascii="Times New Roman" w:hAnsi="Times New Roman"/>
          <w:sz w:val="24"/>
          <w:szCs w:val="24"/>
        </w:rPr>
        <w:t>, 1948.</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«Золушка», студия «Союзмультфильм», режиссер </w:t>
      </w:r>
      <w:hyperlink r:id="rId39" w:tgtFrame="_self" w:history="1">
        <w:r w:rsidRPr="00734390">
          <w:rPr>
            <w:rStyle w:val="af"/>
            <w:rFonts w:ascii="Times New Roman" w:hAnsi="Times New Roman"/>
            <w:sz w:val="24"/>
            <w:szCs w:val="24"/>
          </w:rPr>
          <w:t>И. Аксенчук</w:t>
        </w:r>
      </w:hyperlink>
      <w:r w:rsidRPr="00734390">
        <w:rPr>
          <w:rFonts w:ascii="Times New Roman" w:hAnsi="Times New Roman"/>
          <w:sz w:val="24"/>
          <w:szCs w:val="24"/>
        </w:rPr>
        <w:t>, 1979.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«Новогодняя сказка», студия «Союзмультфильм», режиссёр </w:t>
      </w:r>
      <w:hyperlink r:id="rId40" w:tgtFrame="_self" w:history="1">
        <w:r w:rsidRPr="00734390">
          <w:rPr>
            <w:rStyle w:val="af"/>
            <w:rFonts w:ascii="Times New Roman" w:hAnsi="Times New Roman"/>
            <w:sz w:val="24"/>
            <w:szCs w:val="24"/>
          </w:rPr>
          <w:t>В.Дегтярев</w:t>
        </w:r>
      </w:hyperlink>
      <w:r w:rsidRPr="00734390">
        <w:rPr>
          <w:rFonts w:ascii="Times New Roman" w:hAnsi="Times New Roman"/>
          <w:sz w:val="24"/>
          <w:szCs w:val="24"/>
        </w:rPr>
        <w:t>, 1972.</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«Серебряное копытце», студия  Союзмультфильм, режиссёр </w:t>
      </w:r>
      <w:hyperlink r:id="rId41" w:tgtFrame="_self" w:history="1">
        <w:r w:rsidRPr="00734390">
          <w:rPr>
            <w:rStyle w:val="af"/>
            <w:rFonts w:ascii="Times New Roman" w:hAnsi="Times New Roman"/>
            <w:sz w:val="24"/>
            <w:szCs w:val="24"/>
          </w:rPr>
          <w:t>Г.Сокольский</w:t>
        </w:r>
      </w:hyperlink>
      <w:r w:rsidRPr="00734390">
        <w:rPr>
          <w:rFonts w:ascii="Times New Roman" w:hAnsi="Times New Roman"/>
          <w:sz w:val="24"/>
          <w:szCs w:val="24"/>
        </w:rPr>
        <w:t>, 1977.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«Сказка  сказок»*, студия «Союзмультфильм», режиссер Ю.Норштейн, 1979. Фильм «Щелкунчик», студия «Союзмультфильм», режиссер </w:t>
      </w:r>
      <w:hyperlink r:id="rId42" w:tgtFrame="_self" w:history="1">
        <w:r w:rsidRPr="00734390">
          <w:rPr>
            <w:rStyle w:val="af"/>
            <w:rFonts w:ascii="Times New Roman" w:hAnsi="Times New Roman"/>
            <w:sz w:val="24"/>
            <w:szCs w:val="24"/>
          </w:rPr>
          <w:t>Б.Степанцев</w:t>
        </w:r>
      </w:hyperlink>
      <w:r w:rsidRPr="00734390">
        <w:rPr>
          <w:rFonts w:ascii="Times New Roman" w:hAnsi="Times New Roman"/>
          <w:sz w:val="24"/>
          <w:szCs w:val="24"/>
        </w:rPr>
        <w:t>,1973.</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Фильм «Гуси-лебеди», студия  Союзмультфильм, режиссёры </w:t>
      </w:r>
      <w:hyperlink r:id="rId43" w:tgtFrame="_self" w:history="1">
        <w:r w:rsidRPr="00734390">
          <w:rPr>
            <w:rStyle w:val="af"/>
            <w:rFonts w:ascii="Times New Roman" w:hAnsi="Times New Roman"/>
            <w:sz w:val="24"/>
            <w:szCs w:val="24"/>
          </w:rPr>
          <w:t>И.Иванов-Вано</w:t>
        </w:r>
      </w:hyperlink>
      <w:r w:rsidRPr="00734390">
        <w:rPr>
          <w:rFonts w:ascii="Times New Roman" w:hAnsi="Times New Roman"/>
          <w:sz w:val="24"/>
          <w:szCs w:val="24"/>
        </w:rPr>
        <w:t>, </w:t>
      </w:r>
      <w:hyperlink r:id="rId44" w:tgtFrame="_self" w:history="1">
        <w:r w:rsidRPr="00734390">
          <w:rPr>
            <w:rStyle w:val="af"/>
            <w:rFonts w:ascii="Times New Roman" w:hAnsi="Times New Roman"/>
            <w:sz w:val="24"/>
            <w:szCs w:val="24"/>
          </w:rPr>
          <w:t>А.Снежко-Блоцкая</w:t>
        </w:r>
      </w:hyperlink>
      <w:r w:rsidRPr="00734390">
        <w:rPr>
          <w:rFonts w:ascii="Times New Roman" w:hAnsi="Times New Roman"/>
          <w:sz w:val="24"/>
          <w:szCs w:val="24"/>
        </w:rPr>
        <w:t>,   1949.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Цикл фильмов «Приключение Незнайки и его друзей», студия « ТО Экран», режиссер коллектив авторов, 1971-1973.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Сериал «Простоквашино» и «Возвращение в Простоквашино» (2 сезона), студия «Союзмультфильм», режиссеры: коллектив авторов, 2018.</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Сериал «Смешарики», студии «Петербург», «Мастерфильм», коллектив авторов, 2004.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Сериал «Домовенок Кузя», студия ТО «Экран», режиссер А. Зябликова, 2000 – 2002.</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Сериал «Ну, погоди!», студия «Союзмультфильм», режиссер В. Котеночкин, 1969.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Сериал «Маша и медведь» (6 сезонов), студия «Анимаккорд», режиссеры О. Кузовков, О. Ужинов, 2009-2022.</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Сериал «Фиксики» (4 сезона), компания «Аэроплан», режиссер В.Бедошвили, 2010.</w:t>
      </w:r>
      <w:r w:rsidRPr="00734390">
        <w:rPr>
          <w:rFonts w:ascii="Times New Roman" w:hAnsi="Times New Roman"/>
          <w:sz w:val="24"/>
          <w:szCs w:val="24"/>
        </w:rPr>
        <w:br/>
        <w:t>Сериал «Оранжевая корова» (1 сезон), студия  Союзмультфильм, режиссер Е.Ернова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Сериал «Монсики» (2 сезона), студия «Рики», режиссёр А.Бахурин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Сериал «Смешарики. ПИН-КОД», студия «Рики», режиссёры: </w:t>
      </w:r>
      <w:hyperlink r:id="rId45" w:history="1">
        <w:r w:rsidRPr="00734390">
          <w:rPr>
            <w:rStyle w:val="af"/>
            <w:rFonts w:ascii="Times New Roman" w:hAnsi="Times New Roman"/>
            <w:sz w:val="24"/>
            <w:szCs w:val="24"/>
          </w:rPr>
          <w:t>Р.Соколов</w:t>
        </w:r>
      </w:hyperlink>
      <w:r w:rsidRPr="00734390">
        <w:rPr>
          <w:rFonts w:ascii="Times New Roman" w:hAnsi="Times New Roman"/>
          <w:sz w:val="24"/>
          <w:szCs w:val="24"/>
        </w:rPr>
        <w:t xml:space="preserve">, </w:t>
      </w:r>
      <w:hyperlink r:id="rId46" w:history="1">
        <w:r w:rsidRPr="00734390">
          <w:rPr>
            <w:rStyle w:val="af"/>
            <w:rFonts w:ascii="Times New Roman" w:hAnsi="Times New Roman"/>
            <w:sz w:val="24"/>
            <w:szCs w:val="24"/>
          </w:rPr>
          <w:t>А. Горбунов</w:t>
        </w:r>
      </w:hyperlink>
      <w:r w:rsidRPr="00734390">
        <w:rPr>
          <w:rFonts w:ascii="Times New Roman" w:hAnsi="Times New Roman"/>
          <w:sz w:val="24"/>
          <w:szCs w:val="24"/>
        </w:rPr>
        <w:t xml:space="preserve">, </w:t>
      </w:r>
      <w:hyperlink r:id="rId47" w:history="1">
        <w:r w:rsidRPr="00734390">
          <w:rPr>
            <w:rStyle w:val="af"/>
            <w:rFonts w:ascii="Times New Roman" w:hAnsi="Times New Roman"/>
            <w:sz w:val="24"/>
            <w:szCs w:val="24"/>
          </w:rPr>
          <w:t>Д. Сулейманов</w:t>
        </w:r>
      </w:hyperlink>
      <w:r w:rsidRPr="00734390">
        <w:rPr>
          <w:rFonts w:ascii="Times New Roman" w:hAnsi="Times New Roman"/>
          <w:sz w:val="24"/>
          <w:szCs w:val="24"/>
        </w:rPr>
        <w:t xml:space="preserve"> и др.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Сериал «Зебра в клеточку» (1 сезон), студия «Союзмультфильм», режиссер </w:t>
      </w:r>
      <w:hyperlink r:id="rId48" w:tgtFrame="_self" w:history="1">
        <w:r w:rsidRPr="00734390">
          <w:rPr>
            <w:rStyle w:val="af"/>
            <w:rFonts w:ascii="Times New Roman" w:hAnsi="Times New Roman"/>
            <w:sz w:val="24"/>
            <w:szCs w:val="24"/>
          </w:rPr>
          <w:t>А. Алексеев</w:t>
        </w:r>
      </w:hyperlink>
      <w:r w:rsidRPr="00734390">
        <w:rPr>
          <w:rFonts w:ascii="Times New Roman" w:hAnsi="Times New Roman"/>
          <w:sz w:val="24"/>
          <w:szCs w:val="24"/>
        </w:rPr>
        <w:t>, А. Борисова, М. Куликов, А.Золотарева, 2020.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Полнометражный анимационный фильм «Снежная королева», студия «Союзмультфильм», режиссёр </w:t>
      </w:r>
      <w:hyperlink r:id="rId49" w:history="1">
        <w:r w:rsidRPr="00734390">
          <w:rPr>
            <w:rStyle w:val="af"/>
            <w:rFonts w:ascii="Times New Roman" w:hAnsi="Times New Roman"/>
            <w:sz w:val="24"/>
            <w:szCs w:val="24"/>
          </w:rPr>
          <w:t>Л.Атаманов</w:t>
        </w:r>
      </w:hyperlink>
      <w:r w:rsidRPr="00734390">
        <w:rPr>
          <w:rFonts w:ascii="Times New Roman" w:hAnsi="Times New Roman"/>
          <w:sz w:val="24"/>
          <w:szCs w:val="24"/>
        </w:rPr>
        <w:t>, 1957.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Полнометражный анимационный фильм «Аленький цветочек», студия «Союзмультфильм», режиссер </w:t>
      </w:r>
      <w:hyperlink r:id="rId50" w:tgtFrame="_self" w:history="1">
        <w:r w:rsidRPr="00734390">
          <w:rPr>
            <w:rStyle w:val="af"/>
            <w:rFonts w:ascii="Times New Roman" w:hAnsi="Times New Roman"/>
            <w:sz w:val="24"/>
            <w:szCs w:val="24"/>
          </w:rPr>
          <w:t>Л.Атаманов</w:t>
        </w:r>
      </w:hyperlink>
      <w:r w:rsidRPr="00734390">
        <w:rPr>
          <w:rFonts w:ascii="Times New Roman" w:hAnsi="Times New Roman"/>
          <w:sz w:val="24"/>
          <w:szCs w:val="24"/>
        </w:rPr>
        <w:t>, 1952.</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«Сказка о царе Салтане», студия «Союзмультфильм», режиссер И. Иванов-Вано, Л.Мильчин, 1984.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Полнометражный анимационный фильм «Карлик Нос»* (6+), студии анимационного кино «Мельница» и кинокомпании «СТВ», режиссер </w:t>
      </w:r>
      <w:hyperlink r:id="rId51" w:tgtFrame="_self" w:history="1">
        <w:r w:rsidRPr="00734390">
          <w:rPr>
            <w:rStyle w:val="af"/>
            <w:rFonts w:ascii="Times New Roman" w:hAnsi="Times New Roman"/>
            <w:sz w:val="24"/>
            <w:szCs w:val="24"/>
          </w:rPr>
          <w:t>И.Максимов</w:t>
        </w:r>
      </w:hyperlink>
      <w:r w:rsidRPr="00734390">
        <w:rPr>
          <w:rFonts w:ascii="Times New Roman" w:hAnsi="Times New Roman"/>
          <w:sz w:val="24"/>
          <w:szCs w:val="24"/>
        </w:rPr>
        <w:t xml:space="preserve">, 2003.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Полнометражный анимационный фильм «Белка и Стрелка. Звёздные собаки», </w:t>
      </w:r>
      <w:hyperlink r:id="rId52" w:tooltip="Киностудия" w:history="1">
        <w:r w:rsidRPr="00734390">
          <w:rPr>
            <w:rStyle w:val="af"/>
            <w:rFonts w:ascii="Times New Roman" w:hAnsi="Times New Roman"/>
            <w:sz w:val="24"/>
            <w:szCs w:val="24"/>
          </w:rPr>
          <w:t>киностудия</w:t>
        </w:r>
      </w:hyperlink>
      <w:r w:rsidRPr="00734390">
        <w:rPr>
          <w:rFonts w:ascii="Times New Roman" w:hAnsi="Times New Roman"/>
          <w:sz w:val="24"/>
          <w:szCs w:val="24"/>
        </w:rPr>
        <w:t xml:space="preserve"> «Центр национального фильма» и ООО «ЦНФ-Анима, режиссер </w:t>
      </w:r>
      <w:hyperlink r:id="rId53" w:history="1">
        <w:r w:rsidRPr="00734390">
          <w:rPr>
            <w:rStyle w:val="af"/>
            <w:rFonts w:ascii="Times New Roman" w:hAnsi="Times New Roman"/>
            <w:sz w:val="24"/>
            <w:szCs w:val="24"/>
          </w:rPr>
          <w:t>С.Ушаков</w:t>
        </w:r>
      </w:hyperlink>
      <w:r w:rsidRPr="00734390">
        <w:rPr>
          <w:rFonts w:ascii="Times New Roman" w:hAnsi="Times New Roman"/>
          <w:sz w:val="24"/>
          <w:szCs w:val="24"/>
        </w:rPr>
        <w:t xml:space="preserve">, </w:t>
      </w:r>
      <w:hyperlink r:id="rId54" w:tooltip="Евланникова, Инна Феликсовна" w:history="1">
        <w:r w:rsidRPr="00734390">
          <w:rPr>
            <w:rStyle w:val="af"/>
            <w:rFonts w:ascii="Times New Roman" w:hAnsi="Times New Roman"/>
            <w:sz w:val="24"/>
            <w:szCs w:val="24"/>
          </w:rPr>
          <w:t>И.Евланникова</w:t>
        </w:r>
      </w:hyperlink>
      <w:r w:rsidRPr="00734390">
        <w:rPr>
          <w:rFonts w:ascii="Times New Roman" w:hAnsi="Times New Roman"/>
          <w:sz w:val="24"/>
          <w:szCs w:val="24"/>
        </w:rPr>
        <w:t xml:space="preserve">, 2010.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«Суворов: великое путешествие» (6+), студия «Союзмультфильм», режиссер Б.Чертков, 2022.</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Зарубежные анимационные произведения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Полнометражный анимационный фильм «Бемби», студия Walt Disney, режиссер </w:t>
      </w:r>
      <w:hyperlink r:id="rId55" w:history="1">
        <w:r w:rsidRPr="00734390">
          <w:rPr>
            <w:rStyle w:val="af"/>
            <w:rFonts w:ascii="Times New Roman" w:hAnsi="Times New Roman"/>
            <w:sz w:val="24"/>
            <w:szCs w:val="24"/>
          </w:rPr>
          <w:t>Дэвид Хэнд</w:t>
        </w:r>
      </w:hyperlink>
      <w:r w:rsidRPr="00734390">
        <w:rPr>
          <w:rFonts w:ascii="Times New Roman" w:hAnsi="Times New Roman"/>
          <w:sz w:val="24"/>
          <w:szCs w:val="24"/>
        </w:rPr>
        <w:t>, 1942.</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«Король Лев», студия Walt Disney, режиссер Р. Аллерс, 1994, США.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«Алиса в стране чудес», студия Walt Disney, режиссер К. Джероними, У.Джексон, 1951.</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Полнометражный анимационный фильм «Русалочка», студия Walt Disney, режиссер </w:t>
      </w:r>
      <w:hyperlink r:id="rId56" w:tgtFrame="_self" w:history="1">
        <w:r w:rsidRPr="00734390">
          <w:rPr>
            <w:rStyle w:val="af"/>
            <w:rFonts w:ascii="Times New Roman" w:hAnsi="Times New Roman"/>
            <w:sz w:val="24"/>
            <w:szCs w:val="24"/>
          </w:rPr>
          <w:t>Дж.Митчелл</w:t>
        </w:r>
      </w:hyperlink>
      <w:r w:rsidRPr="00734390">
        <w:rPr>
          <w:rFonts w:ascii="Times New Roman" w:hAnsi="Times New Roman"/>
          <w:sz w:val="24"/>
          <w:szCs w:val="24"/>
        </w:rPr>
        <w:t>, </w:t>
      </w:r>
      <w:hyperlink r:id="rId57" w:tgtFrame="_self" w:history="1">
        <w:r w:rsidRPr="00734390">
          <w:rPr>
            <w:rStyle w:val="af"/>
            <w:rFonts w:ascii="Times New Roman" w:hAnsi="Times New Roman"/>
            <w:sz w:val="24"/>
            <w:szCs w:val="24"/>
          </w:rPr>
          <w:t>М. Мантта</w:t>
        </w:r>
      </w:hyperlink>
      <w:r w:rsidRPr="00734390">
        <w:rPr>
          <w:rFonts w:ascii="Times New Roman" w:hAnsi="Times New Roman"/>
          <w:sz w:val="24"/>
          <w:szCs w:val="24"/>
        </w:rPr>
        <w:t>,1989.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«Красавица и чудовище», студия Walt Disney, режиссер Г. Труздейл, 1992, США.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фильм «Балто», студия Universal Pictures, режиссер С. Уэллс, 1995, США.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«Ледниковый период», киностудия Blue Sky Studios, режиссер К.Уэдж, 2002, США.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«Как приручить дракона» (6+), студия Dreams Work Animation, режиссеры К. Сандерс, Д. Деблуа, 2010, США.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Анимационный сериал «Долина Муми-троллей» (2 сезона), студия Gutsy Animations, YLE Draama, режиссер С.Бокс, Д.Робби, 2019-2020.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«Мой сосед Тоторо»,  студия «Ghibli», режиссер  Хаяо Миядзаки,1988.</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Полнометражный анимационный фильм «Рыбка Поньо на утесе», студия «Ghibli», режиссер  Хаяо Миядзаки, 2008.</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Отечественные и зарубежные кинематографические произведения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Кинофильм «Варвара-краса, длинная коса» (6+), киностудия им. М. Горького, режиссер А. Роу, 1969.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Кинофильм «Золушка» (0+), киностудия «Ленфильм», режиссер М. Шапиро, 1947.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Кинофильм «Приключения Буратино» (0+), киностудия «Беларусьфильм», режиссер А. Нечаев, 1977.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Кинофильм «Морозко» (0+), киностудия им. М. Горького, режиссер А. Роу, 1964.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Кинофильм «Марья-искусница» (6+),  киностудия им. М. Горького, режиссер А. Роу, 1959.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Кинофильм «Новогодние приключения Маши и Вити» (0+), киностудия «Ленфильм», режиссёры </w:t>
      </w:r>
      <w:hyperlink r:id="rId58" w:tgtFrame="_self" w:history="1">
        <w:r w:rsidRPr="00734390">
          <w:rPr>
            <w:rStyle w:val="af"/>
            <w:rFonts w:ascii="Times New Roman" w:hAnsi="Times New Roman"/>
            <w:sz w:val="24"/>
            <w:szCs w:val="24"/>
          </w:rPr>
          <w:t>И.Усов</w:t>
        </w:r>
      </w:hyperlink>
      <w:r w:rsidRPr="00734390">
        <w:rPr>
          <w:rFonts w:ascii="Times New Roman" w:hAnsi="Times New Roman"/>
          <w:sz w:val="24"/>
          <w:szCs w:val="24"/>
        </w:rPr>
        <w:t>, </w:t>
      </w:r>
      <w:hyperlink r:id="rId59" w:tgtFrame="_self" w:history="1">
        <w:r w:rsidRPr="00734390">
          <w:rPr>
            <w:rStyle w:val="af"/>
            <w:rFonts w:ascii="Times New Roman" w:hAnsi="Times New Roman"/>
            <w:sz w:val="24"/>
            <w:szCs w:val="24"/>
          </w:rPr>
          <w:t>Г.Казанский</w:t>
        </w:r>
      </w:hyperlink>
      <w:r w:rsidRPr="00734390">
        <w:rPr>
          <w:rFonts w:ascii="Times New Roman" w:hAnsi="Times New Roman"/>
          <w:sz w:val="24"/>
          <w:szCs w:val="24"/>
        </w:rPr>
        <w:t>,1975.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Кинофильм «Мама», киностудия «Мосфильм» (0+), режиссёр </w:t>
      </w:r>
      <w:hyperlink r:id="rId60" w:tgtFrame="_self" w:history="1">
        <w:r w:rsidRPr="00734390">
          <w:rPr>
            <w:rStyle w:val="af"/>
            <w:rFonts w:ascii="Times New Roman" w:hAnsi="Times New Roman"/>
            <w:sz w:val="24"/>
            <w:szCs w:val="24"/>
          </w:rPr>
          <w:t>Э.Бостан</w:t>
        </w:r>
      </w:hyperlink>
      <w:r w:rsidRPr="00734390">
        <w:rPr>
          <w:rFonts w:ascii="Times New Roman" w:hAnsi="Times New Roman"/>
          <w:sz w:val="24"/>
          <w:szCs w:val="24"/>
        </w:rPr>
        <w:t xml:space="preserve">,1976.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Кинофильм «Мери поппинс, до свидания!» (0+), киностудия «Мосфильм», режиссёр Л.Квинихидзе, 1983.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Кинофильм «Щелкунчик и Крысиный король» (6+),  кинокомпания «Freestyle Releasing</w:t>
      </w:r>
      <w:r w:rsidRPr="00734390">
        <w:rPr>
          <w:rFonts w:ascii="Times New Roman" w:hAnsi="Times New Roman"/>
          <w:sz w:val="24"/>
          <w:szCs w:val="24"/>
        </w:rPr>
        <w:br/>
        <w:t xml:space="preserve">Cinemarket Films», режиссер А.Кончаловский, 2010. </w:t>
      </w:r>
    </w:p>
    <w:p w:rsidR="00A06FA0" w:rsidRPr="00734390" w:rsidRDefault="00A06FA0"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2.3. Федеральная рабочая программа воспитания</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2.3.1. Пояснительная записка</w:t>
      </w:r>
    </w:p>
    <w:p w:rsidR="00143F53" w:rsidRPr="00734390" w:rsidRDefault="00143F53" w:rsidP="00734390">
      <w:pPr>
        <w:rPr>
          <w:rFonts w:ascii="Times New Roman" w:hAnsi="Times New Roman"/>
          <w:sz w:val="24"/>
          <w:szCs w:val="24"/>
        </w:rPr>
      </w:pPr>
    </w:p>
    <w:p w:rsidR="009D5911" w:rsidRPr="00734390" w:rsidRDefault="00A75F2E" w:rsidP="00734390">
      <w:pPr>
        <w:rPr>
          <w:rFonts w:ascii="Times New Roman" w:hAnsi="Times New Roman"/>
          <w:sz w:val="24"/>
          <w:szCs w:val="24"/>
        </w:rPr>
      </w:pPr>
      <w:r w:rsidRPr="00734390">
        <w:rPr>
          <w:rFonts w:ascii="Times New Roman" w:hAnsi="Times New Roman"/>
          <w:sz w:val="24"/>
          <w:szCs w:val="24"/>
        </w:rPr>
        <w:t>Федеральная</w:t>
      </w:r>
      <w:r w:rsidR="009D5911" w:rsidRPr="00734390">
        <w:rPr>
          <w:rFonts w:ascii="Times New Roman" w:hAnsi="Times New Roman"/>
          <w:sz w:val="24"/>
          <w:szCs w:val="24"/>
        </w:rPr>
        <w:t xml:space="preserve">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w:t>
      </w:r>
      <w:r w:rsidR="009D5911" w:rsidRPr="00734390">
        <w:rPr>
          <w:rFonts w:ascii="Times New Roman" w:hAnsi="Times New Roman"/>
          <w:sz w:val="24"/>
          <w:szCs w:val="24"/>
        </w:rPr>
        <w:br/>
        <w:t>о человеке.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 основе процесса воспитания детей в ДОО должны лежать конституционные </w:t>
      </w:r>
      <w:r w:rsidRPr="00734390">
        <w:rPr>
          <w:rFonts w:ascii="Times New Roman" w:hAnsi="Times New Roman"/>
          <w:sz w:val="24"/>
          <w:szCs w:val="24"/>
        </w:rPr>
        <w:br/>
        <w:t>и национальные ценности российского общества.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734390">
        <w:rPr>
          <w:rFonts w:ascii="Times New Roman" w:hAnsi="Times New Roman"/>
          <w:sz w:val="24"/>
          <w:szCs w:val="24"/>
        </w:rPr>
        <w:b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 учетом особенностей социокультурной среды, в которой воспитывается ребенок, </w:t>
      </w:r>
      <w:r w:rsidRPr="00734390">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Для того чтобы эти ценности осваивались ребёнком, они должны найти свое отражение </w:t>
      </w:r>
      <w:r w:rsidRPr="00734390">
        <w:rPr>
          <w:rFonts w:ascii="Times New Roman" w:hAnsi="Times New Roman"/>
          <w:sz w:val="24"/>
          <w:szCs w:val="24"/>
        </w:rPr>
        <w:br/>
        <w:t>в основных направлениях воспитательной работы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Ценности Родины и природы лежат в основе патриотического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Ценности человека, семьи, дружбы, сотрудничества лежат в основе социального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Ценность знания лежит в основе познавательного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Ценность здоровья лежит в основе физического и оздоровительного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Ценность труда лежит в основе трудового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Ценности культуры и красоты лежат в основе этико-эстетического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Реализация </w:t>
      </w:r>
      <w:r w:rsidR="00A75F2E" w:rsidRPr="00734390">
        <w:rPr>
          <w:rFonts w:ascii="Times New Roman" w:hAnsi="Times New Roman"/>
          <w:sz w:val="24"/>
          <w:szCs w:val="24"/>
        </w:rPr>
        <w:t>Федеральной</w:t>
      </w:r>
      <w:r w:rsidRPr="00734390">
        <w:rPr>
          <w:rFonts w:ascii="Times New Roman" w:hAnsi="Times New Roman"/>
          <w:sz w:val="24"/>
          <w:szCs w:val="24"/>
        </w:rPr>
        <w:t xml:space="preserve"> программы основана на взаимодействии с разными субъектами образовательных отношений. </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2.3.2. Целевой раздел</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ценностного отношения к окружающему миру, другим людям, себе;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овладение первичными представлениями о базовых ценностях, а также выработанных обществом нормах и правилах поведения;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приобретение первичного опыта деятельности и поведения в соответствии </w:t>
      </w:r>
      <w:r w:rsidRPr="00734390">
        <w:rPr>
          <w:rFonts w:ascii="Times New Roman" w:hAnsi="Times New Roman"/>
          <w:sz w:val="24"/>
          <w:szCs w:val="24"/>
        </w:rPr>
        <w:br/>
        <w:t xml:space="preserve">с базовыми национальными ценностями, нормами и правилами, принятыми </w:t>
      </w:r>
      <w:r w:rsidRPr="00734390">
        <w:rPr>
          <w:rFonts w:ascii="Times New Roman" w:hAnsi="Times New Roman"/>
          <w:sz w:val="24"/>
          <w:szCs w:val="24"/>
        </w:rPr>
        <w:br/>
        <w:t>в обществе.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Задачи воспитания формируются для каждого возрастного периода (2 мес. – 1 год, </w:t>
      </w:r>
      <w:r w:rsidRPr="00734390">
        <w:rPr>
          <w:rFonts w:ascii="Times New Roman" w:hAnsi="Times New Roman"/>
          <w:sz w:val="24"/>
          <w:szCs w:val="24"/>
        </w:rPr>
        <w:br/>
        <w:t xml:space="preserve">1 год – 3 года, 3 года – 8 лет) на основе планируемых результатов достижения цели воспитания </w:t>
      </w:r>
      <w:r w:rsidRPr="00734390">
        <w:rPr>
          <w:rFonts w:ascii="Times New Roman" w:hAnsi="Times New Roman"/>
          <w:sz w:val="24"/>
          <w:szCs w:val="24"/>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Методологические основы и принципы построения Программы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sidR="00F67733" w:rsidRPr="00734390">
        <w:rPr>
          <w:rFonts w:ascii="Times New Roman" w:hAnsi="Times New Roman"/>
          <w:sz w:val="24"/>
          <w:szCs w:val="24"/>
        </w:rPr>
        <w:t>.</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Программа воспитания руководствуется принципами ДО, определенными ФГОС ДО.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734390">
        <w:rPr>
          <w:rFonts w:ascii="Times New Roman" w:hAnsi="Times New Roman"/>
          <w:sz w:val="24"/>
          <w:szCs w:val="24"/>
        </w:rPr>
        <w:br/>
        <w:t>к природе и окружающей среде, рационального природопользования;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принцип общего культурного образования. Воспитание основывается на культуре </w:t>
      </w:r>
      <w:r w:rsidRPr="00734390">
        <w:rPr>
          <w:rFonts w:ascii="Times New Roman" w:hAnsi="Times New Roman"/>
          <w:sz w:val="24"/>
          <w:szCs w:val="24"/>
        </w:rPr>
        <w:br/>
        <w:t>и традициях России, включая культурные особенности региона;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20669" w:rsidRPr="00734390" w:rsidRDefault="00820669" w:rsidP="00734390">
      <w:pPr>
        <w:rPr>
          <w:rFonts w:ascii="Times New Roman" w:hAnsi="Times New Roman"/>
          <w:sz w:val="24"/>
          <w:szCs w:val="24"/>
        </w:rPr>
      </w:pP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Уклад образовательной организации</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циклов жизни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Воспитывающая среда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Воспитывающая среда определяется целью и задачами воспитания, </w:t>
      </w:r>
      <w:r w:rsidRPr="00734390">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Общности (сообщества)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9D5911" w:rsidRPr="00734390" w:rsidRDefault="00F67733" w:rsidP="00734390">
      <w:pPr>
        <w:rPr>
          <w:rFonts w:ascii="Times New Roman" w:hAnsi="Times New Roman"/>
          <w:sz w:val="24"/>
          <w:szCs w:val="24"/>
        </w:rPr>
      </w:pPr>
      <w:r w:rsidRPr="00734390">
        <w:rPr>
          <w:rFonts w:ascii="Times New Roman" w:hAnsi="Times New Roman"/>
          <w:sz w:val="24"/>
          <w:szCs w:val="24"/>
        </w:rPr>
        <w:t>Сотрудники</w:t>
      </w:r>
      <w:r w:rsidR="009D5911" w:rsidRPr="00734390">
        <w:rPr>
          <w:rFonts w:ascii="Times New Roman" w:hAnsi="Times New Roman"/>
          <w:sz w:val="24"/>
          <w:szCs w:val="24"/>
        </w:rPr>
        <w:t xml:space="preserve"> должны: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быть примером в формировании полноценных и сформированных ценностных ориентиров, норм общения и поведения;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734390">
        <w:rPr>
          <w:rFonts w:ascii="Times New Roman" w:hAnsi="Times New Roman"/>
          <w:sz w:val="24"/>
          <w:szCs w:val="24"/>
        </w:rPr>
        <w:br/>
        <w:t>к заболевшему товарищу;</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734390">
        <w:rPr>
          <w:rFonts w:ascii="Times New Roman" w:hAnsi="Times New Roman"/>
          <w:sz w:val="24"/>
          <w:szCs w:val="24"/>
        </w:rPr>
        <w:br/>
        <w:t>и пр.);</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учить детей совместной деятельности, насыщать их жизнь событиями, </w:t>
      </w:r>
      <w:r w:rsidRPr="00734390">
        <w:rPr>
          <w:rFonts w:ascii="Times New Roman" w:hAnsi="Times New Roman"/>
          <w:sz w:val="24"/>
          <w:szCs w:val="24"/>
        </w:rPr>
        <w:br/>
        <w:t>которые сплачивали бы и объединяли ребят;</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воспитывать в детях чувство ответственности перед группой за свое поведение.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w:t>
      </w:r>
      <w:r w:rsidRPr="00734390">
        <w:rPr>
          <w:rFonts w:ascii="Times New Roman" w:hAnsi="Times New Roman"/>
          <w:sz w:val="24"/>
          <w:szCs w:val="24"/>
        </w:rPr>
        <w:br/>
        <w:t xml:space="preserve">и воспитания детей, но и уважение друг к другу. Основная задача – объединение усилий </w:t>
      </w:r>
      <w:r w:rsidRPr="00734390">
        <w:rPr>
          <w:rFonts w:ascii="Times New Roman" w:hAnsi="Times New Roman"/>
          <w:sz w:val="24"/>
          <w:szCs w:val="24"/>
        </w:rPr>
        <w:br/>
        <w:t>по воспитанию ребенка в семье и в ДОО. Зачастую поведение ребенка сильно различается</w:t>
      </w:r>
      <w:r w:rsidRPr="00734390">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Общность строится и задается системой связей и отношений ее участников. </w:t>
      </w:r>
      <w:r w:rsidRPr="00734390">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734390">
        <w:rPr>
          <w:rFonts w:ascii="Times New Roman" w:hAnsi="Times New Roman"/>
          <w:sz w:val="24"/>
          <w:szCs w:val="24"/>
        </w:rPr>
        <w:br/>
        <w:t>от решаемых воспитательных задач.</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734390">
        <w:rPr>
          <w:rFonts w:ascii="Times New Roman" w:hAnsi="Times New Roman"/>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Одним из видов детских общностей являются разновозрастные детские общности. </w:t>
      </w:r>
      <w:r w:rsidRPr="00734390">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734390">
        <w:rPr>
          <w:rFonts w:ascii="Times New Roman" w:hAnsi="Times New Roman"/>
          <w:sz w:val="24"/>
          <w:szCs w:val="24"/>
        </w:rPr>
        <w:br/>
        <w:t>и ответственности.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w:t>
      </w:r>
      <w:r w:rsidRPr="00734390">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Воспитатель должен соблюдать кодекс нормы профессиональной этики и поведения: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педагог всегда выходит навстречу родителям и приветствует родителей и детей первым;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улыбка – всегда обязательная часть приветствия;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педагог описывает события и ситуации, но не даёт им оценки;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педагог не обвиняет родителей и не возлагает на них ответственность за поведение детей в детском саду;</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тон общения ровный и дружелюбный, исключается повышение голоса;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уважительное отношение к личности воспитанника;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умение заинтересованно слушать собеседника и сопереживать ему;</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умение видеть и слышать воспитанника, сопереживать ему;</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уравновешенность и самообладание, выдержка в отношениях с детьми;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умение быстро и правильно оценивать сложившуюся обстановку и в то же время </w:t>
      </w:r>
      <w:r w:rsidRPr="00734390">
        <w:rPr>
          <w:rFonts w:ascii="Times New Roman" w:hAnsi="Times New Roman"/>
          <w:sz w:val="24"/>
          <w:szCs w:val="24"/>
        </w:rPr>
        <w:br/>
        <w:t>не торопиться с выводами о поведении и способностях воспитанников;</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умение сочетать мягкий эмоциональный и деловой тон в отношениях с детьми;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умение сочетать требовательность с чутким отношением к воспитанникам;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знание возрастных и индивидуальных особенностей воспитанников;</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соответствие внешнего вида статусу воспитателя детского сада.</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Социокультурный контекст</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Социокультурные ценности являются определяющими в структурно-содержательной основе Программы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Реализация социокультурного контекста опирается на построение социального партнерства образовательной организации.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 рамках социокультурного контекста повышается роль родительской общественности </w:t>
      </w:r>
      <w:r w:rsidRPr="00734390">
        <w:rPr>
          <w:rFonts w:ascii="Times New Roman" w:hAnsi="Times New Roman"/>
          <w:sz w:val="24"/>
          <w:szCs w:val="24"/>
        </w:rPr>
        <w:br/>
        <w:t>как субъекта образовательных отношений в Программе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Деятельности и культурные практики в ДОО</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предметно-целевая (виды деятельности, организуемые взрослым, в которых </w:t>
      </w:r>
      <w:r w:rsidRPr="00734390">
        <w:rPr>
          <w:rFonts w:ascii="Times New Roman" w:hAnsi="Times New Roman"/>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734390">
        <w:rPr>
          <w:rFonts w:ascii="Times New Roman" w:hAnsi="Times New Roman"/>
          <w:sz w:val="24"/>
          <w:szCs w:val="24"/>
        </w:rPr>
        <w:br/>
        <w:t>их реализации в различных видах деятельности через личный опыт);</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Требования к планируемым результатам</w:t>
      </w:r>
      <w:bookmarkStart w:id="15" w:name="_Hlk72078915"/>
      <w:bookmarkEnd w:id="15"/>
      <w:r w:rsidRPr="00734390">
        <w:rPr>
          <w:rFonts w:ascii="Times New Roman" w:hAnsi="Times New Roman"/>
          <w:sz w:val="24"/>
          <w:szCs w:val="24"/>
        </w:rPr>
        <w:t xml:space="preserve"> освоения </w:t>
      </w:r>
      <w:r w:rsidR="00A75F2E" w:rsidRPr="00734390">
        <w:rPr>
          <w:rFonts w:ascii="Times New Roman" w:hAnsi="Times New Roman"/>
          <w:sz w:val="24"/>
          <w:szCs w:val="24"/>
        </w:rPr>
        <w:t>Федеральной</w:t>
      </w:r>
      <w:r w:rsidRPr="00734390">
        <w:rPr>
          <w:rFonts w:ascii="Times New Roman" w:hAnsi="Times New Roman"/>
          <w:sz w:val="24"/>
          <w:szCs w:val="24"/>
        </w:rPr>
        <w:t xml:space="preserve"> программы</w:t>
      </w:r>
      <w:r w:rsidR="00A75F2E" w:rsidRPr="00734390">
        <w:rPr>
          <w:rFonts w:ascii="Times New Roman" w:hAnsi="Times New Roman"/>
          <w:sz w:val="24"/>
          <w:szCs w:val="24"/>
        </w:rPr>
        <w:t xml:space="preserve">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734390">
        <w:rPr>
          <w:rFonts w:ascii="Times New Roman" w:hAnsi="Times New Roman"/>
          <w:sz w:val="24"/>
          <w:szCs w:val="24"/>
        </w:rPr>
        <w:b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На уровне ДО не осуществляется оценка результатов воспитательной работы </w:t>
      </w:r>
      <w:r w:rsidRPr="00734390">
        <w:rPr>
          <w:rFonts w:ascii="Times New Roman" w:hAnsi="Times New Roman"/>
          <w:sz w:val="24"/>
          <w:szCs w:val="24"/>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Целевые ориентиры воспитательной работы для детей младенческого и раннего возраста (до 3 лет)</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Портрет ребенка младенческого и раннего возраста (к 3-м годам)</w:t>
      </w:r>
    </w:p>
    <w:p w:rsidR="00820669" w:rsidRPr="00734390" w:rsidRDefault="00820669" w:rsidP="00734390">
      <w:pPr>
        <w:rPr>
          <w:rFonts w:ascii="Times New Roman" w:hAnsi="Times New Roman"/>
          <w:sz w:val="24"/>
          <w:szCs w:val="24"/>
        </w:rPr>
      </w:pPr>
    </w:p>
    <w:tbl>
      <w:tblPr>
        <w:tblW w:w="0" w:type="auto"/>
        <w:tblLook w:val="0000" w:firstRow="0" w:lastRow="0" w:firstColumn="0" w:lastColumn="0" w:noHBand="0" w:noVBand="0"/>
      </w:tblPr>
      <w:tblGrid>
        <w:gridCol w:w="2418"/>
        <w:gridCol w:w="1981"/>
        <w:gridCol w:w="5911"/>
      </w:tblGrid>
      <w:tr w:rsidR="009D5911" w:rsidRPr="00734390" w:rsidTr="00FD228A">
        <w:trPr>
          <w:trHeight w:val="554"/>
        </w:trPr>
        <w:tc>
          <w:tcPr>
            <w:tcW w:w="2418" w:type="dxa"/>
            <w:tcBorders>
              <w:top w:val="single" w:sz="4" w:space="0" w:color="000000"/>
              <w:left w:val="single" w:sz="4" w:space="0" w:color="000000"/>
              <w:bottom w:val="single" w:sz="4" w:space="0" w:color="000000"/>
            </w:tcBorders>
            <w:vAlign w:val="center"/>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Показатели</w:t>
            </w:r>
          </w:p>
        </w:tc>
      </w:tr>
      <w:tr w:rsidR="009D5911" w:rsidRPr="00734390" w:rsidTr="00FD228A">
        <w:trPr>
          <w:trHeight w:val="554"/>
        </w:trPr>
        <w:tc>
          <w:tcPr>
            <w:tcW w:w="2418"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Патриотическое</w:t>
            </w:r>
          </w:p>
        </w:tc>
        <w:tc>
          <w:tcPr>
            <w:tcW w:w="198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Проявляющий привязанность, любовь к семье, близким, окружающему миру</w:t>
            </w:r>
          </w:p>
        </w:tc>
      </w:tr>
      <w:tr w:rsidR="009D5911" w:rsidRPr="00734390" w:rsidTr="00FD228A">
        <w:trPr>
          <w:trHeight w:val="3935"/>
        </w:trPr>
        <w:tc>
          <w:tcPr>
            <w:tcW w:w="2418"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Социальное</w:t>
            </w:r>
          </w:p>
        </w:tc>
        <w:tc>
          <w:tcPr>
            <w:tcW w:w="198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Способный понять и принять, что такое «хорошо» </w:t>
            </w:r>
            <w:r w:rsidRPr="00734390">
              <w:rPr>
                <w:rFonts w:ascii="Times New Roman" w:hAnsi="Times New Roman"/>
                <w:sz w:val="24"/>
                <w:szCs w:val="24"/>
              </w:rPr>
              <w:br/>
              <w:t>и «плохо».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Проявляющий интерес к другим детям и способный бесконфликтно играть рядом с ними.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Проявляющий позицию «Я сам!».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Доброжелательный, проявляющий сочувствие, доброту.</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Испытывающий чувство удовольствия в случае одобрения и чувство огорчения в случае неодобрения </w:t>
            </w:r>
            <w:r w:rsidRPr="00734390">
              <w:rPr>
                <w:rFonts w:ascii="Times New Roman" w:hAnsi="Times New Roman"/>
                <w:sz w:val="24"/>
                <w:szCs w:val="24"/>
              </w:rPr>
              <w:br/>
              <w:t>со стороны взрослых.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9D5911" w:rsidRPr="00734390" w:rsidTr="00FD228A">
        <w:trPr>
          <w:trHeight w:val="541"/>
        </w:trPr>
        <w:tc>
          <w:tcPr>
            <w:tcW w:w="2418"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Познавательное</w:t>
            </w:r>
          </w:p>
        </w:tc>
        <w:tc>
          <w:tcPr>
            <w:tcW w:w="198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Знание</w:t>
            </w:r>
          </w:p>
        </w:tc>
        <w:tc>
          <w:tcPr>
            <w:tcW w:w="5911"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Проявляющий интерес к окружающему миру </w:t>
            </w:r>
            <w:r w:rsidRPr="00734390">
              <w:rPr>
                <w:rFonts w:ascii="Times New Roman" w:hAnsi="Times New Roman"/>
                <w:sz w:val="24"/>
                <w:szCs w:val="24"/>
              </w:rPr>
              <w:br/>
              <w:t>и активность в поведении и деятельности.</w:t>
            </w:r>
          </w:p>
        </w:tc>
      </w:tr>
      <w:tr w:rsidR="009D5911" w:rsidRPr="00734390" w:rsidTr="00FD228A">
        <w:trPr>
          <w:trHeight w:val="345"/>
        </w:trPr>
        <w:tc>
          <w:tcPr>
            <w:tcW w:w="2418"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Физическое и оздоровительное</w:t>
            </w:r>
          </w:p>
        </w:tc>
        <w:tc>
          <w:tcPr>
            <w:tcW w:w="198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734390">
              <w:rPr>
                <w:rFonts w:ascii="Times New Roman" w:hAnsi="Times New Roman"/>
                <w:sz w:val="24"/>
                <w:szCs w:val="24"/>
              </w:rPr>
              <w:br/>
              <w:t>и т. д.</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Стремящийся быть опрятным.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Проявляющий интерес к физической активности.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Соблюдающий элементарные правила безопасности </w:t>
            </w:r>
            <w:r w:rsidRPr="00734390">
              <w:rPr>
                <w:rFonts w:ascii="Times New Roman" w:hAnsi="Times New Roman"/>
                <w:sz w:val="24"/>
                <w:szCs w:val="24"/>
              </w:rPr>
              <w:br/>
              <w:t>в быту, в ОО, на природе.</w:t>
            </w:r>
          </w:p>
        </w:tc>
      </w:tr>
      <w:tr w:rsidR="009D5911" w:rsidRPr="00734390" w:rsidTr="00FD228A">
        <w:trPr>
          <w:trHeight w:val="145"/>
        </w:trPr>
        <w:tc>
          <w:tcPr>
            <w:tcW w:w="2418"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Трудовое</w:t>
            </w:r>
          </w:p>
        </w:tc>
        <w:tc>
          <w:tcPr>
            <w:tcW w:w="198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Поддерживающий элементарный порядок в окружающей обстановке.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Стремящийся помогать взрослому в доступных действиях.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Стремящийся к самостоятельности в самообслуживании, в быту, в игре, в продуктивных видах деятельности.</w:t>
            </w:r>
          </w:p>
        </w:tc>
      </w:tr>
      <w:tr w:rsidR="009D5911" w:rsidRPr="00734390" w:rsidTr="00FD228A">
        <w:trPr>
          <w:trHeight w:val="145"/>
        </w:trPr>
        <w:tc>
          <w:tcPr>
            <w:tcW w:w="2418"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Этико-эстетическое</w:t>
            </w:r>
          </w:p>
        </w:tc>
        <w:tc>
          <w:tcPr>
            <w:tcW w:w="198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Эмоционально отзывчивый к красоте.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Проявляющий интерес и желание заниматься продуктивными видами деятельности.</w:t>
            </w:r>
          </w:p>
        </w:tc>
      </w:tr>
    </w:tbl>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Целевые ориентиры воспитательной работы для детей дошкольного возраста </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(до 8 лет)</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Портрет ребенка дошкольного возраста (к 8-ми годам)</w:t>
      </w:r>
    </w:p>
    <w:p w:rsidR="00820669" w:rsidRPr="00734390" w:rsidRDefault="00820669" w:rsidP="00734390">
      <w:pPr>
        <w:rPr>
          <w:rFonts w:ascii="Times New Roman" w:hAnsi="Times New Roman"/>
          <w:sz w:val="24"/>
          <w:szCs w:val="24"/>
        </w:rPr>
      </w:pPr>
    </w:p>
    <w:tbl>
      <w:tblPr>
        <w:tblW w:w="0" w:type="auto"/>
        <w:tblLook w:val="0000" w:firstRow="0" w:lastRow="0" w:firstColumn="0" w:lastColumn="0" w:noHBand="0" w:noVBand="0"/>
      </w:tblPr>
      <w:tblGrid>
        <w:gridCol w:w="2413"/>
        <w:gridCol w:w="1989"/>
        <w:gridCol w:w="5933"/>
      </w:tblGrid>
      <w:tr w:rsidR="009D5911" w:rsidRPr="00734390" w:rsidTr="00FD228A">
        <w:trPr>
          <w:trHeight w:val="549"/>
        </w:trPr>
        <w:tc>
          <w:tcPr>
            <w:tcW w:w="2413" w:type="dxa"/>
            <w:tcBorders>
              <w:top w:val="single" w:sz="4" w:space="0" w:color="000000"/>
              <w:left w:val="single" w:sz="4" w:space="0" w:color="000000"/>
              <w:bottom w:val="single" w:sz="4" w:space="0" w:color="000000"/>
            </w:tcBorders>
            <w:vAlign w:val="center"/>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Направления воспитания</w:t>
            </w:r>
          </w:p>
        </w:tc>
        <w:tc>
          <w:tcPr>
            <w:tcW w:w="1989" w:type="dxa"/>
            <w:tcBorders>
              <w:top w:val="single" w:sz="4" w:space="0" w:color="000000"/>
              <w:left w:val="single" w:sz="4" w:space="0" w:color="000000"/>
              <w:bottom w:val="single" w:sz="4" w:space="0" w:color="000000"/>
            </w:tcBorders>
            <w:vAlign w:val="center"/>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Ценности</w:t>
            </w:r>
          </w:p>
        </w:tc>
        <w:tc>
          <w:tcPr>
            <w:tcW w:w="5933" w:type="dxa"/>
            <w:tcBorders>
              <w:top w:val="single" w:sz="4" w:space="0" w:color="000000"/>
              <w:left w:val="single" w:sz="4" w:space="0" w:color="000000"/>
              <w:bottom w:val="single" w:sz="4" w:space="0" w:color="000000"/>
              <w:right w:val="single" w:sz="4" w:space="0" w:color="000000"/>
            </w:tcBorders>
            <w:vAlign w:val="center"/>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Показатели</w:t>
            </w:r>
          </w:p>
        </w:tc>
      </w:tr>
      <w:tr w:rsidR="009D5911" w:rsidRPr="00734390" w:rsidTr="00FD228A">
        <w:trPr>
          <w:trHeight w:val="899"/>
        </w:trPr>
        <w:tc>
          <w:tcPr>
            <w:tcW w:w="2413"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Патриотическое</w:t>
            </w:r>
          </w:p>
        </w:tc>
        <w:tc>
          <w:tcPr>
            <w:tcW w:w="1989"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Родина, природа</w:t>
            </w:r>
          </w:p>
        </w:tc>
        <w:tc>
          <w:tcPr>
            <w:tcW w:w="5933"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D5911" w:rsidRPr="00734390" w:rsidTr="00FD228A">
        <w:trPr>
          <w:trHeight w:val="3898"/>
        </w:trPr>
        <w:tc>
          <w:tcPr>
            <w:tcW w:w="2413"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Социальное</w:t>
            </w:r>
          </w:p>
        </w:tc>
        <w:tc>
          <w:tcPr>
            <w:tcW w:w="1989"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w:t>
            </w:r>
            <w:r w:rsidRPr="00734390">
              <w:rPr>
                <w:rFonts w:ascii="Times New Roman" w:hAnsi="Times New Roman"/>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Освоивший основы речевой культуры.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D5911" w:rsidRPr="00734390" w:rsidTr="00FD228A">
        <w:trPr>
          <w:trHeight w:val="2469"/>
        </w:trPr>
        <w:tc>
          <w:tcPr>
            <w:tcW w:w="2413"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Познавательное</w:t>
            </w:r>
          </w:p>
        </w:tc>
        <w:tc>
          <w:tcPr>
            <w:tcW w:w="1989"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Знания</w:t>
            </w:r>
          </w:p>
        </w:tc>
        <w:tc>
          <w:tcPr>
            <w:tcW w:w="5933"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D5911" w:rsidRPr="00734390" w:rsidTr="00FD228A">
        <w:trPr>
          <w:trHeight w:val="1098"/>
        </w:trPr>
        <w:tc>
          <w:tcPr>
            <w:tcW w:w="2413"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Физическое и оздоровительное</w:t>
            </w:r>
          </w:p>
        </w:tc>
        <w:tc>
          <w:tcPr>
            <w:tcW w:w="1989"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Здоровье</w:t>
            </w:r>
          </w:p>
        </w:tc>
        <w:tc>
          <w:tcPr>
            <w:tcW w:w="5933"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Владеющий основными навыками личной </w:t>
            </w:r>
            <w:r w:rsidRPr="00734390">
              <w:rPr>
                <w:rFonts w:ascii="Times New Roman" w:hAnsi="Times New Roman"/>
                <w:sz w:val="24"/>
                <w:szCs w:val="24"/>
              </w:rPr>
              <w:br/>
              <w:t xml:space="preserve">и общественной гигиены, стремящийся соблюдать правила безопасного поведения в быту, социуме </w:t>
            </w:r>
            <w:r w:rsidRPr="00734390">
              <w:rPr>
                <w:rFonts w:ascii="Times New Roman" w:hAnsi="Times New Roman"/>
                <w:sz w:val="24"/>
                <w:szCs w:val="24"/>
              </w:rPr>
              <w:br/>
              <w:t>(в том числе в цифровой среде), природе.</w:t>
            </w:r>
          </w:p>
        </w:tc>
      </w:tr>
      <w:tr w:rsidR="009D5911" w:rsidRPr="00734390" w:rsidTr="00FD228A">
        <w:trPr>
          <w:trHeight w:val="345"/>
        </w:trPr>
        <w:tc>
          <w:tcPr>
            <w:tcW w:w="2413"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Трудовое</w:t>
            </w:r>
          </w:p>
        </w:tc>
        <w:tc>
          <w:tcPr>
            <w:tcW w:w="1989"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Труд </w:t>
            </w:r>
          </w:p>
        </w:tc>
        <w:tc>
          <w:tcPr>
            <w:tcW w:w="5933"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Понимающий ценность труда в семье и в обществе </w:t>
            </w:r>
            <w:r w:rsidRPr="00734390">
              <w:rPr>
                <w:rFonts w:ascii="Times New Roman" w:hAnsi="Times New Roman"/>
                <w:sz w:val="24"/>
                <w:szCs w:val="24"/>
              </w:rPr>
              <w:br/>
              <w:t xml:space="preserve">на основе уважения к людям труда, результатам </w:t>
            </w:r>
            <w:r w:rsidRPr="00734390">
              <w:rPr>
                <w:rFonts w:ascii="Times New Roman" w:hAnsi="Times New Roman"/>
                <w:sz w:val="24"/>
                <w:szCs w:val="24"/>
              </w:rPr>
              <w:br/>
              <w:t xml:space="preserve">их деятельности, проявляющий трудолюбие </w:t>
            </w:r>
            <w:r w:rsidRPr="00734390">
              <w:rPr>
                <w:rFonts w:ascii="Times New Roman" w:hAnsi="Times New Roman"/>
                <w:sz w:val="24"/>
                <w:szCs w:val="24"/>
              </w:rPr>
              <w:br/>
              <w:t>при выполнении поручений и в самостоятельной деятельности.</w:t>
            </w:r>
          </w:p>
        </w:tc>
      </w:tr>
      <w:tr w:rsidR="009D5911" w:rsidRPr="00734390" w:rsidTr="00FD228A">
        <w:trPr>
          <w:trHeight w:val="143"/>
        </w:trPr>
        <w:tc>
          <w:tcPr>
            <w:tcW w:w="2413"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Этико-эстетическое</w:t>
            </w:r>
          </w:p>
        </w:tc>
        <w:tc>
          <w:tcPr>
            <w:tcW w:w="1989"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Способный воспринимать и чувствовать прекрасное </w:t>
            </w:r>
            <w:r w:rsidRPr="00734390">
              <w:rPr>
                <w:rFonts w:ascii="Times New Roman" w:hAnsi="Times New Roman"/>
                <w:sz w:val="24"/>
                <w:szCs w:val="24"/>
              </w:rPr>
              <w:br/>
              <w:t xml:space="preserve">в быту, природе, поступках, искусстве, стремящийся </w:t>
            </w:r>
            <w:r w:rsidRPr="00734390">
              <w:rPr>
                <w:rFonts w:ascii="Times New Roman" w:hAnsi="Times New Roman"/>
                <w:sz w:val="24"/>
                <w:szCs w:val="24"/>
              </w:rPr>
              <w:br/>
              <w:t xml:space="preserve">к отображению прекрасного в продуктивных видах деятельности, обладающий зачатками </w:t>
            </w:r>
            <w:r w:rsidRPr="00734390">
              <w:rPr>
                <w:rFonts w:ascii="Times New Roman" w:hAnsi="Times New Roman"/>
                <w:sz w:val="24"/>
                <w:szCs w:val="24"/>
              </w:rPr>
              <w:br/>
              <w:t>художественно-эстетического вкуса.</w:t>
            </w:r>
          </w:p>
        </w:tc>
      </w:tr>
    </w:tbl>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2.3.3. Содержательный раздел</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Содержание воспитательной работы по направлениям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социально-коммуникативное развитие;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познавательное развитие;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речевое развитие;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художественно-эстетическое развитие;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физическое развитие.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Патриотическое направление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734390">
        <w:rPr>
          <w:rFonts w:ascii="Times New Roman" w:hAnsi="Times New Roman"/>
          <w:sz w:val="24"/>
          <w:szCs w:val="24"/>
        </w:rPr>
        <w:br/>
        <w:t>и ее уклада, народных и семейных традиций.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Задачи патриотического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ознакомлении детей с историей, героями, культурой, традициями России и своего народа;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организации коллективных творческих проектов, направленных на приобщение детей </w:t>
      </w:r>
      <w:r w:rsidRPr="00734390">
        <w:rPr>
          <w:rFonts w:ascii="Times New Roman" w:hAnsi="Times New Roman"/>
          <w:sz w:val="24"/>
          <w:szCs w:val="24"/>
        </w:rPr>
        <w:br/>
        <w:t>к российским общенациональным традициям;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Социальное направление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Ценности семья, дружба, человек и сотрудничество лежат в основе социального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 дошкольном детстве ребенок открывает Личность другого человека и его значение </w:t>
      </w:r>
      <w:r w:rsidRPr="00734390">
        <w:rPr>
          <w:rFonts w:ascii="Times New Roman" w:hAnsi="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734390">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Основная цель социального направления воспитания дошкольника заключается </w:t>
      </w:r>
      <w:r w:rsidRPr="00734390">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Выделяются основные задачи социального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Формирование у ребенка представлений о добре и зле, позитивного образа семьи </w:t>
      </w:r>
      <w:r w:rsidRPr="00734390">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734390">
        <w:rPr>
          <w:rFonts w:ascii="Times New Roman" w:hAnsi="Times New Roman"/>
          <w:sz w:val="24"/>
          <w:szCs w:val="24"/>
        </w:rPr>
        <w:br/>
        <w:t>в группе в различных ситуациях.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При реализации данных задач воспитатель ДОО должен сосредоточить свое внимание </w:t>
      </w:r>
      <w:r w:rsidRPr="00734390">
        <w:rPr>
          <w:rFonts w:ascii="Times New Roman" w:hAnsi="Times New Roman"/>
          <w:sz w:val="24"/>
          <w:szCs w:val="24"/>
        </w:rPr>
        <w:br/>
        <w:t>на нескольких основных направлениях воспитательной работы: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воспитывать у детей навыки поведения в обществе;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учить детей сотрудничать, организуя групповые формы в продуктивных видах деятельности;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учить детей анализировать поступки и чувства – свои и других людей;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организовывать коллективные проекты заботы и помощи;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создавать доброжелательный психологический климат в группе.</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Познавательное направление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Ценность – знания. Цель познавательного направления воспитания – формирование ценности познания.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Значимым для воспитания ребенка является формирование целостной картины мира, </w:t>
      </w:r>
      <w:r w:rsidRPr="00734390">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Задачи познавательного направления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развитие любознательности, формирование опыта познавательной инициативы;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ценностного отношения к взрослому как источнику знаний;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приобщение ребенка к культурным способам познания (книги, интернет-источники, дискуссии и др.).</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Направления деятельности воспитателя: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организация конструкторской и продуктивной творческой деятельности, проектной </w:t>
      </w:r>
      <w:r w:rsidRPr="00734390">
        <w:rPr>
          <w:rFonts w:ascii="Times New Roman" w:hAnsi="Times New Roman"/>
          <w:sz w:val="24"/>
          <w:szCs w:val="24"/>
        </w:rPr>
        <w:br/>
        <w:t>и исследовательской деятельности детей совместно со взрослыми;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Физическое и оздоровительное направление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734390">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Задачи по формированию здорового образа жизни: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закаливание, повышение сопротивляемости к воздействию условий внешней среды; </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организация сна, здорового питания, выстраивание правильного режима дня;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воспитание экологической культуры, обучение безопасности жизнедеятельности.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Направления деятельности воспитателя: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создание детско-взрослых проектов по здоровому образу жизни;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введение оздоровительных традиций в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w:t>
      </w:r>
      <w:r w:rsidRPr="00734390">
        <w:rPr>
          <w:rFonts w:ascii="Times New Roman" w:hAnsi="Times New Roman"/>
          <w:sz w:val="24"/>
          <w:szCs w:val="24"/>
        </w:rPr>
        <w:br/>
        <w:t>и здоровью человека, но и социальным ожиданиям окружающих людей.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формировать у ребенка навыки поведения во время приема пищи;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формировать у ребенка представления о ценности здоровья, красоте </w:t>
      </w:r>
      <w:r w:rsidRPr="00734390">
        <w:rPr>
          <w:rFonts w:ascii="Times New Roman" w:hAnsi="Times New Roman"/>
          <w:sz w:val="24"/>
          <w:szCs w:val="24"/>
        </w:rPr>
        <w:br/>
        <w:t>и чистоте тела;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формировать у ребенка привычку следить за своим внешним видом;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включать информацию о гигиене в повседневную жизнь ребенка, в игру.</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Трудовое направление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Ценность – труд. С дошкольного возраста каждый ребенок обязательно должен принимать участие в труде, и те несложные обязанности, которые он выполняет </w:t>
      </w:r>
      <w:r w:rsidRPr="00734390">
        <w:rPr>
          <w:rFonts w:ascii="Times New Roman" w:hAnsi="Times New Roman"/>
          <w:sz w:val="24"/>
          <w:szCs w:val="24"/>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734390">
        <w:rPr>
          <w:rFonts w:ascii="Times New Roman" w:hAnsi="Times New Roman"/>
          <w:sz w:val="24"/>
          <w:szCs w:val="24"/>
        </w:rPr>
        <w:br/>
        <w:t>их к осознанию его нравственной стороны.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734390">
        <w:rPr>
          <w:rFonts w:ascii="Times New Roman" w:hAnsi="Times New Roman"/>
          <w:sz w:val="24"/>
          <w:szCs w:val="24"/>
        </w:rPr>
        <w:br/>
        <w:t>с трудолюбием;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Этико-эстетическое направление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734390">
        <w:rPr>
          <w:rFonts w:ascii="Times New Roman" w:hAnsi="Times New Roman"/>
          <w:sz w:val="24"/>
          <w:szCs w:val="24"/>
        </w:rPr>
        <w:br/>
        <w:t>с накоплением нравственных представлений.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Можно выделить основные задачи этико-эстетического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культуры общения, поведения, этических представлений;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воспитание представлений о значении опрятности и красоты внешней, ее влиянии </w:t>
      </w:r>
      <w:r w:rsidRPr="00734390">
        <w:rPr>
          <w:rFonts w:ascii="Times New Roman" w:hAnsi="Times New Roman"/>
          <w:sz w:val="24"/>
          <w:szCs w:val="24"/>
        </w:rPr>
        <w:br/>
        <w:t>на внутренний мир человека;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воспитание любви к прекрасному, уважения к традициям и культуре родной страны </w:t>
      </w:r>
      <w:r w:rsidRPr="00734390">
        <w:rPr>
          <w:rFonts w:ascii="Times New Roman" w:hAnsi="Times New Roman"/>
          <w:sz w:val="24"/>
          <w:szCs w:val="24"/>
        </w:rPr>
        <w:br/>
        <w:t>и других народов;</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развитие творческого отношения к миру, природе, быту и к окружающей ребенка действительности;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у детей эстетического вкуса, стремления окружать себя прекрасным, создавать его.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воспитывать культуру речи: называть взрослых на «вы» и по имени и отчеству; </w:t>
      </w:r>
      <w:r w:rsidRPr="00734390">
        <w:rPr>
          <w:rFonts w:ascii="Times New Roman" w:hAnsi="Times New Roman"/>
          <w:sz w:val="24"/>
          <w:szCs w:val="24"/>
        </w:rPr>
        <w:br/>
        <w:t>не перебивать говорящих и выслушивать других; говорить четко, разборчиво, владеть голосом;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воспитывать культуру деятельности, что подразумевает умение обращаться </w:t>
      </w:r>
      <w:r w:rsidRPr="00734390">
        <w:rPr>
          <w:rFonts w:ascii="Times New Roman" w:hAnsi="Times New Roman"/>
          <w:sz w:val="24"/>
          <w:szCs w:val="24"/>
        </w:rPr>
        <w:br/>
        <w:t xml:space="preserve">с игрушками, книгами, личными вещами, имуществом ДОО; умение подготовиться </w:t>
      </w:r>
      <w:r w:rsidRPr="00734390">
        <w:rPr>
          <w:rFonts w:ascii="Times New Roman" w:hAnsi="Times New Roman"/>
          <w:sz w:val="24"/>
          <w:szCs w:val="24"/>
        </w:rPr>
        <w:br/>
        <w:t xml:space="preserve">к предстоящей деятельности, четко и последовательно выполнять и заканчивать ее, </w:t>
      </w:r>
      <w:r w:rsidRPr="00734390">
        <w:rPr>
          <w:rFonts w:ascii="Times New Roman" w:hAnsi="Times New Roman"/>
          <w:sz w:val="24"/>
          <w:szCs w:val="24"/>
        </w:rPr>
        <w:br/>
        <w:t>после завершения привести в порядок рабочее место, аккуратно убрать все за собой; привести в порядок свою одежду.</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Цель эстетического воспитания – становление у ребенка ценностного отношения </w:t>
      </w:r>
      <w:r w:rsidRPr="00734390">
        <w:rPr>
          <w:rFonts w:ascii="Times New Roman" w:hAnsi="Times New Roman"/>
          <w:sz w:val="24"/>
          <w:szCs w:val="24"/>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выстраивание взаимосвязи художественно-творческой деятельности самих детей </w:t>
      </w:r>
      <w:r w:rsidRPr="00734390">
        <w:rPr>
          <w:rFonts w:ascii="Times New Roman" w:hAnsi="Times New Roman"/>
          <w:sz w:val="24"/>
          <w:szCs w:val="24"/>
        </w:rPr>
        <w:br/>
        <w:t xml:space="preserve">с воспитательной работой через развитие восприятия, образных представлений, воображения </w:t>
      </w:r>
      <w:r w:rsidRPr="00734390">
        <w:rPr>
          <w:rFonts w:ascii="Times New Roman" w:hAnsi="Times New Roman"/>
          <w:sz w:val="24"/>
          <w:szCs w:val="24"/>
        </w:rPr>
        <w:br/>
        <w:t>и творчества;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уважительное отношение к результатам творчества детей, широкое включение </w:t>
      </w:r>
      <w:r w:rsidRPr="00734390">
        <w:rPr>
          <w:rFonts w:ascii="Times New Roman" w:hAnsi="Times New Roman"/>
          <w:sz w:val="24"/>
          <w:szCs w:val="24"/>
        </w:rPr>
        <w:br/>
        <w:t>их произведений в жизнь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highlight w:val="white"/>
        </w:rPr>
        <w:t>организацию выставок, концертов, создание эстетической развивающей среды и др.;</w:t>
      </w:r>
    </w:p>
    <w:p w:rsidR="009D5911" w:rsidRPr="00734390" w:rsidRDefault="009D5911" w:rsidP="00734390">
      <w:pPr>
        <w:rPr>
          <w:rFonts w:ascii="Times New Roman" w:hAnsi="Times New Roman"/>
          <w:sz w:val="24"/>
          <w:szCs w:val="24"/>
        </w:rPr>
      </w:pPr>
      <w:r w:rsidRPr="00734390">
        <w:rPr>
          <w:rFonts w:ascii="Times New Roman" w:hAnsi="Times New Roman"/>
          <w:sz w:val="24"/>
          <w:szCs w:val="24"/>
          <w:highlight w:val="white"/>
        </w:rPr>
        <w:t xml:space="preserve">формирование чувства прекрасного </w:t>
      </w:r>
      <w:r w:rsidRPr="00734390">
        <w:rPr>
          <w:rFonts w:ascii="Times New Roman" w:hAnsi="Times New Roman"/>
          <w:sz w:val="24"/>
          <w:szCs w:val="24"/>
        </w:rPr>
        <w:t xml:space="preserve">на основе восприятия художественного слова </w:t>
      </w:r>
      <w:r w:rsidRPr="00734390">
        <w:rPr>
          <w:rFonts w:ascii="Times New Roman" w:hAnsi="Times New Roman"/>
          <w:sz w:val="24"/>
          <w:szCs w:val="24"/>
        </w:rPr>
        <w:br/>
        <w:t>на русском и родном языке;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Особенности реализации воспитательного процесса</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региональные и муниципальные особенности социокультурного окружения 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ключевые элементы уклада 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наличие инновационных, опережающих, перспективных технологий </w:t>
      </w:r>
      <w:r w:rsidRPr="00734390">
        <w:rPr>
          <w:rFonts w:ascii="Times New Roman" w:hAnsi="Times New Roman"/>
          <w:sz w:val="24"/>
          <w:szCs w:val="24"/>
        </w:rPr>
        <w:br/>
        <w:t>воспитательно значимой деятельности, потенциальных «точек роста»;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особенности воспитательно значимого взаимодействия с социальными </w:t>
      </w:r>
      <w:r w:rsidRPr="00734390">
        <w:rPr>
          <w:rFonts w:ascii="Times New Roman" w:hAnsi="Times New Roman"/>
          <w:sz w:val="24"/>
          <w:szCs w:val="24"/>
        </w:rPr>
        <w:br/>
        <w:t>партнерами 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особенности ОО, связанные с работой с детьми с ограниченными возможностями здоровья, в том числе с инвалидностью.</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Разработчикам рабочей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734390">
        <w:rPr>
          <w:rFonts w:ascii="Times New Roman" w:hAnsi="Times New Roman"/>
          <w:sz w:val="24"/>
          <w:szCs w:val="24"/>
        </w:rPr>
        <w:br/>
        <w:t>и родителей (законных представителей) в процессе воспитательной работы.</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2.3.4. Организационный раздел</w:t>
      </w:r>
    </w:p>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Общие требования к условиям реализации Программы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734390">
        <w:rPr>
          <w:rFonts w:ascii="Times New Roman" w:hAnsi="Times New Roman"/>
          <w:sz w:val="24"/>
          <w:szCs w:val="24"/>
        </w:rPr>
        <w:br/>
        <w:t>с уровня дошкольного образования на уровень начального общего образования: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Взаимодействие с родителями по вопросам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Уклад задает и удерживает ценности воспитания – как инвариантные, так и свои собственные,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734390">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Процесс проектирования уклада ДОО включает следующие шаги.</w:t>
      </w:r>
    </w:p>
    <w:tbl>
      <w:tblPr>
        <w:tblW w:w="10490" w:type="dxa"/>
        <w:tblInd w:w="108" w:type="dxa"/>
        <w:tblLook w:val="0000" w:firstRow="0" w:lastRow="0" w:firstColumn="0" w:lastColumn="0" w:noHBand="0" w:noVBand="0"/>
      </w:tblPr>
      <w:tblGrid>
        <w:gridCol w:w="851"/>
        <w:gridCol w:w="4477"/>
        <w:gridCol w:w="5162"/>
      </w:tblGrid>
      <w:tr w:rsidR="009D5911" w:rsidRPr="00734390" w:rsidTr="00FD228A">
        <w:trPr>
          <w:trHeight w:val="505"/>
        </w:trPr>
        <w:tc>
          <w:tcPr>
            <w:tcW w:w="85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п/п</w:t>
            </w:r>
          </w:p>
        </w:tc>
        <w:tc>
          <w:tcPr>
            <w:tcW w:w="4477"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Шаг</w:t>
            </w:r>
          </w:p>
        </w:tc>
        <w:tc>
          <w:tcPr>
            <w:tcW w:w="5162"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Оформление</w:t>
            </w:r>
          </w:p>
        </w:tc>
      </w:tr>
      <w:tr w:rsidR="009D5911" w:rsidRPr="00734390" w:rsidTr="00FD228A">
        <w:trPr>
          <w:trHeight w:val="822"/>
        </w:trPr>
        <w:tc>
          <w:tcPr>
            <w:tcW w:w="85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1</w:t>
            </w:r>
          </w:p>
        </w:tc>
        <w:tc>
          <w:tcPr>
            <w:tcW w:w="4477"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Определить ценностно-смысловое наполнение жизнедеятельности ДОО.</w:t>
            </w:r>
          </w:p>
        </w:tc>
        <w:tc>
          <w:tcPr>
            <w:tcW w:w="5162"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Устав ДОО, локальные акты, правила поведения для детей и взрослых, внутренняя символика.</w:t>
            </w:r>
          </w:p>
        </w:tc>
      </w:tr>
      <w:tr w:rsidR="009D5911" w:rsidRPr="00734390" w:rsidTr="00FD228A">
        <w:trPr>
          <w:trHeight w:val="1383"/>
        </w:trPr>
        <w:tc>
          <w:tcPr>
            <w:tcW w:w="85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2</w:t>
            </w:r>
          </w:p>
        </w:tc>
        <w:tc>
          <w:tcPr>
            <w:tcW w:w="4477"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Отразить сформулированное </w:t>
            </w:r>
            <w:r w:rsidRPr="00734390">
              <w:rPr>
                <w:rFonts w:ascii="Times New Roman" w:hAnsi="Times New Roman"/>
                <w:sz w:val="24"/>
                <w:szCs w:val="24"/>
              </w:rPr>
              <w:br/>
              <w:t xml:space="preserve">ценностно-смысловое наполнение </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 всех форматах жизнедеятельности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специфику организации видов деятельности;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обустройство развивающей </w:t>
            </w:r>
            <w:r w:rsidRPr="00734390">
              <w:rPr>
                <w:rFonts w:ascii="Times New Roman" w:hAnsi="Times New Roman"/>
                <w:sz w:val="24"/>
                <w:szCs w:val="24"/>
              </w:rPr>
              <w:br/>
              <w:t>предметно-пространственной среды;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организацию режима дня;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разработку традиций и ритуалов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праздники и мероприятия.</w:t>
            </w:r>
          </w:p>
        </w:tc>
        <w:tc>
          <w:tcPr>
            <w:tcW w:w="5162"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ООП ДО и Программа воспитания.</w:t>
            </w:r>
          </w:p>
        </w:tc>
      </w:tr>
      <w:tr w:rsidR="009D5911" w:rsidRPr="00734390" w:rsidTr="00FD228A">
        <w:trPr>
          <w:trHeight w:val="143"/>
        </w:trPr>
        <w:tc>
          <w:tcPr>
            <w:tcW w:w="851"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3</w:t>
            </w:r>
          </w:p>
        </w:tc>
        <w:tc>
          <w:tcPr>
            <w:tcW w:w="4477" w:type="dxa"/>
            <w:tcBorders>
              <w:top w:val="single" w:sz="4" w:space="0" w:color="000000"/>
              <w:left w:val="single" w:sz="4" w:space="0" w:color="000000"/>
              <w:bottom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Обеспечить принятие всеми участниками образовательных отношений уклада ДОО.</w:t>
            </w:r>
          </w:p>
        </w:tc>
        <w:tc>
          <w:tcPr>
            <w:tcW w:w="5162" w:type="dxa"/>
            <w:tcBorders>
              <w:top w:val="single" w:sz="4" w:space="0" w:color="000000"/>
              <w:left w:val="single" w:sz="4" w:space="0" w:color="000000"/>
              <w:bottom w:val="single" w:sz="4" w:space="0" w:color="000000"/>
              <w:right w:val="single" w:sz="4" w:space="0" w:color="000000"/>
            </w:tcBorders>
          </w:tcPr>
          <w:p w:rsidR="009D5911" w:rsidRPr="00734390" w:rsidRDefault="009D5911" w:rsidP="00734390">
            <w:pPr>
              <w:rPr>
                <w:rFonts w:ascii="Times New Roman" w:hAnsi="Times New Roman"/>
                <w:sz w:val="24"/>
                <w:szCs w:val="24"/>
              </w:rPr>
            </w:pPr>
            <w:r w:rsidRPr="00734390">
              <w:rPr>
                <w:rFonts w:ascii="Times New Roman" w:hAnsi="Times New Roman"/>
                <w:sz w:val="24"/>
                <w:szCs w:val="24"/>
              </w:rPr>
              <w:t>Требования к кадровому составу и профессиональной подготовке сотрудников.</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Взаимодействие ДОО с семьями воспитанников.</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Социальное партнерство ДОО с социальным окружением.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Договоры и локальные нормативные акты.</w:t>
            </w:r>
          </w:p>
        </w:tc>
      </w:tr>
    </w:tbl>
    <w:p w:rsidR="009D5911" w:rsidRPr="00734390" w:rsidRDefault="009D5911"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734390">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Воспитывающая среда строится по трем линиям: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«от взрослого», который создает предметно-образную среду, способствующую воспитанию необходимых качеств;</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«от ребенка», который самостоятельно действует, творит, получает опыт деятельности, </w:t>
      </w:r>
      <w:r w:rsidRPr="00734390">
        <w:rPr>
          <w:rFonts w:ascii="Times New Roman" w:hAnsi="Times New Roman"/>
          <w:sz w:val="24"/>
          <w:szCs w:val="24"/>
        </w:rPr>
        <w:br/>
        <w:t>в особенности – игровой.</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Взаимодействия взрослого с детьми. События ДОО</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734390">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Воспитательное событие – это спроектированная взрослым образовательная ситуация. </w:t>
      </w:r>
      <w:r w:rsidRPr="00734390">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Проектирование событий в ДОО возможно в следующих формах: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разработка и реализация значимых событий в ведущих видах деятельности </w:t>
      </w:r>
      <w:r w:rsidRPr="00734390">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проектирование встреч, общения детей со старшими, младшими, ровесниками,</w:t>
      </w:r>
      <w:r w:rsidRPr="00734390">
        <w:rPr>
          <w:rFonts w:ascii="Times New Roman" w:hAnsi="Times New Roman"/>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создание творческих детско-взрослых проектов (празднование Дня Победы </w:t>
      </w:r>
      <w:r w:rsidRPr="00734390">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734390">
        <w:rPr>
          <w:rFonts w:ascii="Times New Roman" w:hAnsi="Times New Roman"/>
          <w:sz w:val="24"/>
          <w:szCs w:val="24"/>
        </w:rPr>
        <w:br/>
        <w:t>в целом, с подгруппами детей, с каждым ребенком.</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Организация предметно-пространственной среды</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оформление помещений;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оборудование;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игрушки.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ППС должна отражать ценности, на которых строится программа воспитания, </w:t>
      </w:r>
      <w:r w:rsidRPr="00734390">
        <w:rPr>
          <w:rFonts w:ascii="Times New Roman" w:hAnsi="Times New Roman"/>
          <w:sz w:val="24"/>
          <w:szCs w:val="24"/>
        </w:rPr>
        <w:br/>
        <w:t>способствовать их принятию и раскрытию ребенком.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включает знаки и символы государства, региона, города и организации.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должна быть экологичной, природосообразной и безопасной.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734390">
        <w:rPr>
          <w:rFonts w:ascii="Times New Roman" w:hAnsi="Times New Roman"/>
          <w:sz w:val="24"/>
          <w:szCs w:val="24"/>
        </w:rPr>
        <w:br/>
        <w:t>в среде.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Среда предоставляет ребенку возможность погружения в культуру России, знакомства</w:t>
      </w:r>
      <w:r w:rsidRPr="00734390">
        <w:rPr>
          <w:rFonts w:ascii="Times New Roman" w:hAnsi="Times New Roman"/>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Кадровое обеспечение воспитательного процесса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 данном разделе могут быть представлены решения на уровне ОО по разделению функционала, связанного с организацией и реализацией воспитательного процесса; </w:t>
      </w:r>
      <w:r w:rsidRPr="00734390">
        <w:rPr>
          <w:rFonts w:ascii="Times New Roman" w:hAnsi="Times New Roman"/>
          <w:sz w:val="24"/>
          <w:szCs w:val="24"/>
        </w:rPr>
        <w:b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734390">
        <w:rPr>
          <w:rFonts w:ascii="Times New Roman" w:hAnsi="Times New Roman"/>
          <w:sz w:val="24"/>
          <w:szCs w:val="24"/>
        </w:rPr>
        <w:br/>
        <w:t>с этнокультурными особенностями и т.д.</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Нормативно-методическое обеспечение реализации Программы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734390">
        <w:rPr>
          <w:rFonts w:ascii="Times New Roman" w:hAnsi="Times New Roman"/>
          <w:sz w:val="24"/>
          <w:szCs w:val="24"/>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Должен быть представлен Перечень локальных правовых документов ДОО,</w:t>
      </w:r>
      <w:r w:rsidRPr="00734390">
        <w:rPr>
          <w:rFonts w:ascii="Times New Roman" w:hAnsi="Times New Roman"/>
          <w:sz w:val="24"/>
          <w:szCs w:val="24"/>
        </w:rPr>
        <w:br/>
        <w:t>в которые вносятся изменения в соответствии с рабочей программой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 уровне воспитывающих сред: ППС строится как максимально доступная для детей</w:t>
      </w:r>
      <w:r w:rsidRPr="00734390">
        <w:rPr>
          <w:rFonts w:ascii="Times New Roman" w:hAnsi="Times New Roman"/>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734390">
        <w:rPr>
          <w:rFonts w:ascii="Times New Roman" w:hAnsi="Times New Roman"/>
          <w:sz w:val="24"/>
          <w:szCs w:val="24"/>
        </w:rPr>
        <w:br/>
        <w:t>и сотрудничества в совместной деятельности.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 уровне деятельностей: педагогическое проектирование совместной деятельности</w:t>
      </w:r>
      <w:r w:rsidRPr="00734390">
        <w:rPr>
          <w:rFonts w:ascii="Times New Roman" w:hAnsi="Times New Roman"/>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734390">
        <w:rPr>
          <w:rFonts w:ascii="Times New Roman" w:hAnsi="Times New Roman"/>
          <w:sz w:val="24"/>
          <w:szCs w:val="24"/>
        </w:rPr>
        <w:br/>
        <w:t>и ответственность каждого ребенка в социальной ситуации его развития.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 уровне событий: проектирование педагогами ритмов жизни, праздников и общих дел</w:t>
      </w:r>
      <w:r w:rsidRPr="00734390">
        <w:rPr>
          <w:rFonts w:ascii="Times New Roman" w:hAnsi="Times New Roman"/>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полноценное проживание ребенком всех этапов детства (младенческого, раннего </w:t>
      </w:r>
      <w:r w:rsidRPr="00734390">
        <w:rPr>
          <w:rFonts w:ascii="Times New Roman" w:hAnsi="Times New Roman"/>
          <w:sz w:val="24"/>
          <w:szCs w:val="24"/>
        </w:rPr>
        <w:br/>
        <w:t>и дошкольного возраста), обогащение (амплификация) детского развития;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и поддержка инициативы детей в различных видах детской деятельности;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активное привлечение ближайшего социального окружения к воспитанию ребенка.</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Задачами воспитания детей с ОВЗ в условиях дошкольной образовательной организации являются: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734390">
        <w:rPr>
          <w:rFonts w:ascii="Times New Roman" w:hAnsi="Times New Roman"/>
          <w:sz w:val="24"/>
          <w:szCs w:val="24"/>
        </w:rPr>
        <w:br/>
        <w:t>и ответственности;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формирование доброжелательного отношения к детям с ОВЗ и их семьям со стороны всех участников образовательных отношений;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обеспечение психолого-педагогической поддержки семье ребенка с особенностями</w:t>
      </w:r>
      <w:r w:rsidRPr="00734390">
        <w:rPr>
          <w:rFonts w:ascii="Times New Roman" w:hAnsi="Times New Roman"/>
          <w:sz w:val="24"/>
          <w:szCs w:val="24"/>
        </w:rPr>
        <w:br/>
        <w:t>в развитии и содействие повышению уровня педагогической компетентности родителей;</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обеспечение эмоционально-положительного взаимодействия детей с окружающими</w:t>
      </w:r>
      <w:r w:rsidRPr="00734390">
        <w:rPr>
          <w:rFonts w:ascii="Times New Roman" w:hAnsi="Times New Roman"/>
          <w:sz w:val="24"/>
          <w:szCs w:val="24"/>
        </w:rPr>
        <w:br/>
        <w:t>в целях их успешной адаптации и интеграции в общество;</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расширение у детей с различными нарушениями развития знаний и представлений</w:t>
      </w:r>
      <w:r w:rsidRPr="00734390">
        <w:rPr>
          <w:rFonts w:ascii="Times New Roman" w:hAnsi="Times New Roman"/>
          <w:sz w:val="24"/>
          <w:szCs w:val="24"/>
        </w:rPr>
        <w:br/>
        <w:t>об окружающем мире;</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взаимодействие с семьей для обеспечения полноценного развития детей с ОВЗ;</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охрана и укрепление физического и психического здоровья детей, в том числе</w:t>
      </w:r>
      <w:r w:rsidRPr="00734390">
        <w:rPr>
          <w:rFonts w:ascii="Times New Roman" w:hAnsi="Times New Roman"/>
          <w:sz w:val="24"/>
          <w:szCs w:val="24"/>
        </w:rPr>
        <w:br/>
        <w:t>их эмоционального благополучия;</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Примерный календарный план воспитательной работы</w:t>
      </w:r>
    </w:p>
    <w:p w:rsidR="00820669" w:rsidRPr="00734390" w:rsidRDefault="00820669" w:rsidP="00734390">
      <w:pPr>
        <w:rPr>
          <w:rFonts w:ascii="Times New Roman" w:hAnsi="Times New Roman"/>
          <w:sz w:val="24"/>
          <w:szCs w:val="24"/>
        </w:rPr>
      </w:pP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На основе рабочей программы воспитания ДОО составляет примерный календарный план воспитательной работы.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Примерный план воспитательной работы строится на основе базовых ценностей</w:t>
      </w:r>
      <w:r w:rsidRPr="00734390">
        <w:rPr>
          <w:rFonts w:ascii="Times New Roman" w:hAnsi="Times New Roman"/>
          <w:sz w:val="24"/>
          <w:szCs w:val="24"/>
        </w:rPr>
        <w:br/>
        <w:t>по следующим этапам:</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погружение-знакомство, которое реализуется в различных формах (чтение, просмотр, экскурсии и пр.);</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разработка коллективного проекта, в рамках которого создаются творческие продукты;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организация события, которое формирует ценности.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734390">
        <w:rPr>
          <w:rFonts w:ascii="Times New Roman" w:hAnsi="Times New Roman"/>
          <w:sz w:val="24"/>
          <w:szCs w:val="24"/>
        </w:rPr>
        <w:br/>
        <w:t>на основе ценности.</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 xml:space="preserve">События, формы и методы работы по решению воспитательных задач могут быть интегративными. </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734390">
        <w:rPr>
          <w:rFonts w:ascii="Times New Roman" w:hAnsi="Times New Roman"/>
          <w:sz w:val="24"/>
          <w:szCs w:val="24"/>
        </w:rPr>
        <w:br/>
        <w:t>и виды деятельности детей в каждой из форм работы.</w:t>
      </w:r>
    </w:p>
    <w:p w:rsidR="009D5911" w:rsidRPr="00734390" w:rsidRDefault="009D5911" w:rsidP="00734390">
      <w:pPr>
        <w:rPr>
          <w:rFonts w:ascii="Times New Roman" w:hAnsi="Times New Roman"/>
          <w:sz w:val="24"/>
          <w:szCs w:val="24"/>
        </w:rPr>
      </w:pPr>
      <w:r w:rsidRPr="00734390">
        <w:rPr>
          <w:rFonts w:ascii="Times New Roman" w:hAnsi="Times New Roman"/>
          <w:sz w:val="24"/>
          <w:szCs w:val="24"/>
        </w:rP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2.4. Программа коррекционно-развивающей работы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Раздел обновляется и дорабатывается.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Цель программы: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Программа коррекционно-развивающей работы в дошкольной образовательной организации (далее – Программа КРР) в соответствии с требованиями ФГОС ДО направлена на выявление и удовлетворение особых (индивидуальных) образовательных потребностей воспитанников дошкольного возраста.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Задачи программы: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своевременное выявление детей с трудностями адаптации, обусловленными различными причинами;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оказание родителям (законным представителям) обучающихся консультативной </w:t>
      </w:r>
      <w:r w:rsidRPr="00734390">
        <w:rPr>
          <w:rFonts w:ascii="Times New Roman" w:hAnsi="Times New Roman"/>
          <w:sz w:val="24"/>
          <w:szCs w:val="24"/>
        </w:rPr>
        <w:br/>
        <w:t>психолого-педагогической помощи по вопросам развития и воспитания детей дошкольного возраста.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Форма реализации программы КРР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Программа КРР Организации включает: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план диагностических и коррекционно-развивающих мероприятий;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рабочие программы коррекционно /развивающей работы с детьми с разными образовательными потребностями и разными стартовыми условиями освоения образовательной программы (уточнить в соответствии с целевыми группами).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 коррекционно-развивающей работы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Диагностическая работа включает: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своевременное выявление детей, нуждающихся в специализированной помощи </w:t>
      </w:r>
      <w:r w:rsidRPr="00734390">
        <w:rPr>
          <w:rFonts w:ascii="Times New Roman" w:hAnsi="Times New Roman"/>
          <w:sz w:val="24"/>
          <w:szCs w:val="24"/>
        </w:rPr>
        <w:br/>
        <w:t>и психолого-педагогическом сопровождении;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определение уровня актуального и зоны ближайшего развития обучающегося с ОВЗ,</w:t>
      </w:r>
      <w:r w:rsidRPr="00734390">
        <w:rPr>
          <w:rFonts w:ascii="Times New Roman" w:hAnsi="Times New Roman"/>
          <w:sz w:val="24"/>
          <w:szCs w:val="24"/>
        </w:rPr>
        <w:br/>
        <w:t>с трудностями в обучении и социализации, выявление его резервных возможностей;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изучение развития эмоционально-волевой сферы и личностных особенностей обучающихся;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изучение социальной ситуации развития и условий семейного воспитания ребенка;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изучение адаптивных возможностей и уровня адаптации обучающегося;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 одаренности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 билингвизму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 девиации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Коррекционно-развивающая работа включает: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коррекцию и развитие высших психических функций;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эмоционально-волевой и личностной сферы обучающегося и психокоррекцию его поведения;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развитие коммуникативной компетентности обучающихся, их социального и эмоционального интеллекта;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коррекцию и развитие психомоторной сферы, координации и регуляции движений;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 одаренности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 билингвизму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 девиациям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Консультативная работа включает: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консультативную помощь семье в вопросах выбора стратегии воспитания и приемов коррекционно-развивающей работы с ребенком.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Информационно-просветительская работа предусматривает: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w:t>
      </w:r>
      <w:r w:rsidRPr="00734390">
        <w:rPr>
          <w:rFonts w:ascii="Times New Roman" w:hAnsi="Times New Roman"/>
          <w:sz w:val="24"/>
          <w:szCs w:val="24"/>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820669" w:rsidRPr="00734390" w:rsidRDefault="00820669"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Особенности реализации Программы КРР с воспитанниками  с ОВЗ</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Коррекционная работа с обучающимися с ОВЗ </w:t>
      </w:r>
      <w:r w:rsidR="0000179E" w:rsidRPr="00734390">
        <w:rPr>
          <w:rFonts w:ascii="Times New Roman" w:hAnsi="Times New Roman"/>
          <w:sz w:val="24"/>
          <w:szCs w:val="24"/>
        </w:rPr>
        <w:t>разных нозологических</w:t>
      </w:r>
      <w:r w:rsidRPr="00734390">
        <w:rPr>
          <w:rFonts w:ascii="Times New Roman" w:hAnsi="Times New Roman"/>
          <w:sz w:val="24"/>
          <w:szCs w:val="24"/>
        </w:rPr>
        <w:t xml:space="preserve"> групп осуществляется в соответствии с Федеральной основной адаптивной программой ДО (далее – Адаптивная программа).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highlight w:val="yellow"/>
        </w:rPr>
        <w:t xml:space="preserve">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Особенности и задачи реализации Программы КРР с воспитанниками  </w:t>
      </w:r>
      <w:r w:rsidR="0018106A" w:rsidRPr="00734390">
        <w:rPr>
          <w:rFonts w:ascii="Times New Roman" w:hAnsi="Times New Roman"/>
          <w:sz w:val="24"/>
          <w:szCs w:val="24"/>
        </w:rPr>
        <w:t>целевых групп</w:t>
      </w:r>
    </w:p>
    <w:p w:rsidR="00820669" w:rsidRPr="00734390" w:rsidRDefault="00820669"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Особенности и задачи реализации Программы КРР с одаренными воспитанниками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Особенности и задачи реализации Программы КРР с обучающимися, имеющими девиации развития и поведения</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Особенности и задачи реализации Программы КРР с часто болеющими воспитанниками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 ОРГАНИЗАЦИОННЫЙ РАЗДЕЛ</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3.1. Психолого-педагогические условия реализации Федеральной программы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Успешная реализация Федеральной программы обеспечивается следующими психолого-педагогическими условиями: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и  форм, согласно запросам родительского и профессионального сообществ;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3.2. Кадровые условия реализации Федеральной программы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Реализация Федеральной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w:t>
      </w:r>
      <w:r w:rsidR="00820669" w:rsidRPr="00734390">
        <w:rPr>
          <w:rFonts w:ascii="Times New Roman" w:hAnsi="Times New Roman"/>
          <w:sz w:val="24"/>
          <w:szCs w:val="24"/>
        </w:rPr>
        <w:t xml:space="preserve"> февраля </w:t>
      </w:r>
      <w:r w:rsidRPr="00734390">
        <w:rPr>
          <w:rFonts w:ascii="Times New Roman" w:hAnsi="Times New Roman"/>
          <w:sz w:val="24"/>
          <w:szCs w:val="24"/>
        </w:rPr>
        <w:t>2022</w:t>
      </w:r>
      <w:r w:rsidR="00820669" w:rsidRPr="00734390">
        <w:rPr>
          <w:rFonts w:ascii="Times New Roman" w:hAnsi="Times New Roman"/>
          <w:sz w:val="24"/>
          <w:szCs w:val="24"/>
        </w:rPr>
        <w:t xml:space="preserve"> г.</w:t>
      </w:r>
      <w:r w:rsidRPr="00734390">
        <w:rPr>
          <w:rFonts w:ascii="Times New Roman" w:hAnsi="Times New Roman"/>
          <w:sz w:val="24"/>
          <w:szCs w:val="24"/>
        </w:rPr>
        <w:t xml:space="preserve"> </w:t>
      </w:r>
      <w:r w:rsidR="00820669" w:rsidRPr="00734390">
        <w:rPr>
          <w:rFonts w:ascii="Times New Roman" w:hAnsi="Times New Roman"/>
          <w:sz w:val="24"/>
          <w:szCs w:val="24"/>
        </w:rPr>
        <w:br/>
      </w:r>
      <w:r w:rsidRPr="00734390">
        <w:rPr>
          <w:rFonts w:ascii="Times New Roman" w:hAnsi="Times New Roman"/>
          <w:sz w:val="24"/>
          <w:szCs w:val="24"/>
        </w:rPr>
        <w:t>№ 225.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w:t>
      </w:r>
      <w:r w:rsidR="00820669" w:rsidRPr="00734390">
        <w:rPr>
          <w:rFonts w:ascii="Times New Roman" w:hAnsi="Times New Roman"/>
          <w:sz w:val="24"/>
          <w:szCs w:val="24"/>
        </w:rPr>
        <w:t>«</w:t>
      </w:r>
      <w:r w:rsidRPr="00734390">
        <w:rPr>
          <w:rFonts w:ascii="Times New Roman" w:hAnsi="Times New Roman"/>
          <w:sz w:val="24"/>
          <w:szCs w:val="24"/>
        </w:rPr>
        <w:t>Квалификационные характеристики должностей работников образования</w:t>
      </w:r>
      <w:r w:rsidR="00820669" w:rsidRPr="00734390">
        <w:rPr>
          <w:rFonts w:ascii="Times New Roman" w:hAnsi="Times New Roman"/>
          <w:sz w:val="24"/>
          <w:szCs w:val="24"/>
        </w:rPr>
        <w:t>»</w:t>
      </w:r>
      <w:r w:rsidRPr="00734390">
        <w:rPr>
          <w:rFonts w:ascii="Times New Roman" w:hAnsi="Times New Roman"/>
          <w:sz w:val="24"/>
          <w:szCs w:val="24"/>
        </w:rPr>
        <w:t xml:space="preserve">, утвержденном приказом Министерства здравоохранения и социального развития Российской Федерации </w:t>
      </w:r>
      <w:r w:rsidR="00820669" w:rsidRPr="00734390">
        <w:rPr>
          <w:rFonts w:ascii="Times New Roman" w:hAnsi="Times New Roman"/>
          <w:sz w:val="24"/>
          <w:szCs w:val="24"/>
        </w:rPr>
        <w:br/>
      </w:r>
      <w:r w:rsidRPr="00734390">
        <w:rPr>
          <w:rFonts w:ascii="Times New Roman" w:hAnsi="Times New Roman"/>
          <w:sz w:val="24"/>
          <w:szCs w:val="24"/>
        </w:rPr>
        <w:t>от 26 августа 2010 г. № 761н.</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целях эффективной реализации Федеральной программы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3.3. Примерный режим и распорядок дня в дошкольных группах</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w:t>
      </w:r>
      <w:r w:rsidR="004F7C4E" w:rsidRPr="00734390">
        <w:rPr>
          <w:rFonts w:ascii="Times New Roman" w:hAnsi="Times New Roman"/>
          <w:sz w:val="24"/>
          <w:szCs w:val="24"/>
        </w:rPr>
        <w:t xml:space="preserve">(зарегистрировано Министерством юстиции Российской Федерации 29 января 2021 г., регистрационный № 62296), действующим до 1 марта 2027 г. </w:t>
      </w:r>
      <w:r w:rsidRPr="00734390">
        <w:rPr>
          <w:rFonts w:ascii="Times New Roman" w:hAnsi="Times New Roman"/>
          <w:sz w:val="24"/>
          <w:szCs w:val="24"/>
        </w:rPr>
        <w:t xml:space="preserve">(далее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734390">
        <w:rPr>
          <w:rFonts w:ascii="Times New Roman" w:hAnsi="Times New Roman"/>
          <w:sz w:val="24"/>
          <w:szCs w:val="24"/>
        </w:rPr>
        <w:br/>
        <w:t>от 28 сентября 2020 г. № 28 (далее – Санитарно-эпидемиологические требования).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r w:rsidR="004F7C4E" w:rsidRPr="00734390">
        <w:rPr>
          <w:rFonts w:ascii="Times New Roman" w:hAnsi="Times New Roman"/>
          <w:sz w:val="24"/>
          <w:szCs w:val="24"/>
        </w:rPr>
        <w:t xml:space="preserve">пункту 185 </w:t>
      </w:r>
      <w:r w:rsidRPr="00734390">
        <w:rPr>
          <w:rFonts w:ascii="Times New Roman" w:hAnsi="Times New Roman"/>
          <w:sz w:val="24"/>
          <w:szCs w:val="24"/>
        </w:rPr>
        <w:t>Гигиенически</w:t>
      </w:r>
      <w:r w:rsidR="004F7C4E" w:rsidRPr="00734390">
        <w:rPr>
          <w:rFonts w:ascii="Times New Roman" w:hAnsi="Times New Roman"/>
          <w:sz w:val="24"/>
          <w:szCs w:val="24"/>
        </w:rPr>
        <w:t>х</w:t>
      </w:r>
      <w:r w:rsidRPr="00734390">
        <w:rPr>
          <w:rFonts w:ascii="Times New Roman" w:hAnsi="Times New Roman"/>
          <w:sz w:val="24"/>
          <w:szCs w:val="24"/>
        </w:rPr>
        <w:t xml:space="preserve"> норматив</w:t>
      </w:r>
      <w:r w:rsidR="004F7C4E" w:rsidRPr="00734390">
        <w:rPr>
          <w:rFonts w:ascii="Times New Roman" w:hAnsi="Times New Roman"/>
          <w:sz w:val="24"/>
          <w:szCs w:val="24"/>
        </w:rPr>
        <w:t>ов</w:t>
      </w:r>
      <w:r w:rsidRPr="00734390">
        <w:rPr>
          <w:rFonts w:ascii="Times New Roman" w:hAnsi="Times New Roman"/>
          <w:sz w:val="24"/>
          <w:szCs w:val="24"/>
        </w:rPr>
        <w:t xml:space="preserve">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Согласно </w:t>
      </w:r>
      <w:r w:rsidR="004F7C4E" w:rsidRPr="00734390">
        <w:rPr>
          <w:rFonts w:ascii="Times New Roman" w:hAnsi="Times New Roman"/>
          <w:sz w:val="24"/>
          <w:szCs w:val="24"/>
        </w:rPr>
        <w:t xml:space="preserve">пункту 183 Гигиенических нормативов </w:t>
      </w:r>
      <w:r w:rsidRPr="00734390">
        <w:rPr>
          <w:rFonts w:ascii="Times New Roman" w:hAnsi="Times New Roman"/>
          <w:sz w:val="24"/>
          <w:szCs w:val="24"/>
        </w:rPr>
        <w:t xml:space="preserve">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которыми следует руководствоваться при изменении режима дня. </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3039"/>
      </w:tblGrid>
      <w:tr w:rsidR="00A06FA0" w:rsidRPr="00734390" w:rsidTr="001218FB">
        <w:trPr>
          <w:trHeight w:val="490"/>
        </w:trPr>
        <w:tc>
          <w:tcPr>
            <w:tcW w:w="4474"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Показатель</w:t>
            </w:r>
          </w:p>
        </w:tc>
        <w:tc>
          <w:tcPr>
            <w:tcW w:w="2448"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Возраст</w:t>
            </w:r>
          </w:p>
        </w:tc>
        <w:tc>
          <w:tcPr>
            <w:tcW w:w="3039"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Норматив</w:t>
            </w:r>
          </w:p>
        </w:tc>
      </w:tr>
      <w:tr w:rsidR="00A06FA0" w:rsidRPr="00734390" w:rsidTr="001218FB">
        <w:trPr>
          <w:trHeight w:val="359"/>
        </w:trPr>
        <w:tc>
          <w:tcPr>
            <w:tcW w:w="9960" w:type="dxa"/>
            <w:gridSpan w:val="3"/>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Требования к организации образовательного процесса</w:t>
            </w:r>
          </w:p>
        </w:tc>
      </w:tr>
      <w:tr w:rsidR="00A06FA0" w:rsidRPr="00734390" w:rsidTr="001218FB">
        <w:trPr>
          <w:trHeight w:val="490"/>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8.00</w:t>
            </w:r>
          </w:p>
        </w:tc>
      </w:tr>
      <w:tr w:rsidR="00A06FA0" w:rsidRPr="00734390" w:rsidTr="001218FB">
        <w:trPr>
          <w:trHeight w:val="490"/>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w:t>
            </w:r>
          </w:p>
        </w:tc>
      </w:tr>
      <w:tr w:rsidR="00A06FA0" w:rsidRPr="00734390" w:rsidTr="001218FB">
        <w:trPr>
          <w:trHeight w:val="1281"/>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1,5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до 6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до 7 лет</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10 минут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15 минут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20 минут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25 минут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30 минут</w:t>
            </w:r>
          </w:p>
        </w:tc>
      </w:tr>
      <w:tr w:rsidR="00A06FA0" w:rsidRPr="00734390" w:rsidTr="001218FB">
        <w:trPr>
          <w:trHeight w:val="3559"/>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1,5 до 3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3 до 4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4 до 5 лет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5 до 6 лет</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от 6 до 7 лет</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20 минут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30 минут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40 минут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50 минут или 75 мин при организации 1 занятия после дневного сна</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90 минут</w:t>
            </w:r>
          </w:p>
        </w:tc>
      </w:tr>
      <w:tr w:rsidR="00A06FA0" w:rsidRPr="00734390" w:rsidTr="001218FB">
        <w:trPr>
          <w:trHeight w:val="769"/>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10 минут</w:t>
            </w:r>
          </w:p>
        </w:tc>
      </w:tr>
      <w:tr w:rsidR="00A06FA0" w:rsidRPr="00734390" w:rsidTr="001218FB">
        <w:trPr>
          <w:trHeight w:val="769"/>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2 минут</w:t>
            </w:r>
          </w:p>
        </w:tc>
      </w:tr>
      <w:tr w:rsidR="00A06FA0" w:rsidRPr="00734390" w:rsidTr="001218FB">
        <w:trPr>
          <w:trHeight w:val="373"/>
        </w:trPr>
        <w:tc>
          <w:tcPr>
            <w:tcW w:w="9960" w:type="dxa"/>
            <w:gridSpan w:val="3"/>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Показатели организации образовательного процесса</w:t>
            </w:r>
          </w:p>
        </w:tc>
      </w:tr>
      <w:tr w:rsidR="00A06FA0" w:rsidRPr="00734390" w:rsidTr="001218FB">
        <w:trPr>
          <w:trHeight w:val="664"/>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1-3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4-7 лет</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 часов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11 часов</w:t>
            </w:r>
          </w:p>
        </w:tc>
      </w:tr>
      <w:tr w:rsidR="00A06FA0" w:rsidRPr="00734390" w:rsidTr="001218FB">
        <w:trPr>
          <w:trHeight w:val="619"/>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1-3 года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4-7 лет</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 часа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2,5 часа</w:t>
            </w:r>
          </w:p>
        </w:tc>
      </w:tr>
      <w:tr w:rsidR="00A06FA0" w:rsidRPr="00734390" w:rsidTr="001218FB">
        <w:trPr>
          <w:trHeight w:val="361"/>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 часа в день</w:t>
            </w:r>
          </w:p>
        </w:tc>
      </w:tr>
      <w:tr w:rsidR="00A06FA0" w:rsidRPr="00734390" w:rsidTr="001218FB">
        <w:trPr>
          <w:trHeight w:val="639"/>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 часа в день</w:t>
            </w:r>
          </w:p>
        </w:tc>
      </w:tr>
      <w:tr w:rsidR="00A06FA0" w:rsidRPr="00734390" w:rsidTr="001218FB">
        <w:trPr>
          <w:trHeight w:val="353"/>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 ч 00 мин</w:t>
            </w:r>
          </w:p>
        </w:tc>
      </w:tr>
      <w:tr w:rsidR="00A06FA0" w:rsidRPr="00734390" w:rsidTr="001218FB">
        <w:trPr>
          <w:trHeight w:val="658"/>
        </w:trPr>
        <w:tc>
          <w:tcPr>
            <w:tcW w:w="447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до 7 лет</w:t>
            </w:r>
          </w:p>
        </w:tc>
        <w:tc>
          <w:tcPr>
            <w:tcW w:w="303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10 минут</w:t>
            </w:r>
          </w:p>
        </w:tc>
      </w:tr>
    </w:tbl>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 Федеральной программе приводятся примерные режимы дня для 12-часового времени пребывания детей в образовательной организации, составленные с учетом Санитарно-эпидемиологических требований и показателей организации образовательного процесса.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Режим сна, бодрствования и кормления детей от 0 до 1 года</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93"/>
        <w:gridCol w:w="1665"/>
        <w:gridCol w:w="1544"/>
        <w:gridCol w:w="1973"/>
        <w:gridCol w:w="1647"/>
        <w:gridCol w:w="1802"/>
      </w:tblGrid>
      <w:tr w:rsidR="00A06FA0" w:rsidRPr="00734390" w:rsidTr="001218FB">
        <w:trPr>
          <w:trHeight w:val="474"/>
        </w:trPr>
        <w:tc>
          <w:tcPr>
            <w:tcW w:w="1493" w:type="dxa"/>
            <w:vMerge w:val="restart"/>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Возраст</w:t>
            </w:r>
          </w:p>
        </w:tc>
        <w:tc>
          <w:tcPr>
            <w:tcW w:w="3209" w:type="dxa"/>
            <w:gridSpan w:val="2"/>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Кормление</w:t>
            </w:r>
          </w:p>
        </w:tc>
        <w:tc>
          <w:tcPr>
            <w:tcW w:w="1973"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Бодрствование</w:t>
            </w:r>
          </w:p>
        </w:tc>
        <w:tc>
          <w:tcPr>
            <w:tcW w:w="3449" w:type="dxa"/>
            <w:gridSpan w:val="2"/>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Дневной сон</w:t>
            </w:r>
          </w:p>
        </w:tc>
      </w:tr>
      <w:tr w:rsidR="00A06FA0" w:rsidRPr="00734390" w:rsidTr="001218FB">
        <w:trPr>
          <w:trHeight w:val="973"/>
        </w:trPr>
        <w:tc>
          <w:tcPr>
            <w:tcW w:w="1493" w:type="dxa"/>
            <w:vMerge/>
            <w:tcMar>
              <w:top w:w="100" w:type="dxa"/>
              <w:left w:w="100" w:type="dxa"/>
              <w:bottom w:w="100" w:type="dxa"/>
              <w:right w:w="100" w:type="dxa"/>
            </w:tcMar>
          </w:tcPr>
          <w:p w:rsidR="00A06FA0" w:rsidRPr="00734390" w:rsidRDefault="00A06FA0" w:rsidP="00734390">
            <w:pPr>
              <w:rPr>
                <w:rFonts w:ascii="Times New Roman" w:hAnsi="Times New Roman"/>
                <w:sz w:val="24"/>
                <w:szCs w:val="24"/>
              </w:rPr>
            </w:pPr>
          </w:p>
        </w:tc>
        <w:tc>
          <w:tcPr>
            <w:tcW w:w="1665"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количество</w:t>
            </w:r>
          </w:p>
        </w:tc>
        <w:tc>
          <w:tcPr>
            <w:tcW w:w="1544"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интервал</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час</w:t>
            </w:r>
          </w:p>
        </w:tc>
        <w:tc>
          <w:tcPr>
            <w:tcW w:w="1973"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длительность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час.</w:t>
            </w:r>
          </w:p>
        </w:tc>
        <w:tc>
          <w:tcPr>
            <w:tcW w:w="1647"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количество периодов</w:t>
            </w:r>
          </w:p>
        </w:tc>
        <w:tc>
          <w:tcPr>
            <w:tcW w:w="1802"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Длительность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час.</w:t>
            </w:r>
          </w:p>
        </w:tc>
      </w:tr>
      <w:tr w:rsidR="00A06FA0" w:rsidRPr="00734390" w:rsidTr="001218FB">
        <w:trPr>
          <w:trHeight w:val="504"/>
        </w:trPr>
        <w:tc>
          <w:tcPr>
            <w:tcW w:w="149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1–3</w:t>
            </w:r>
            <w:r w:rsidRPr="00734390">
              <w:rPr>
                <w:rFonts w:ascii="Times New Roman" w:hAnsi="Times New Roman"/>
                <w:sz w:val="24"/>
                <w:szCs w:val="24"/>
              </w:rPr>
              <w:tab/>
              <w:t>мес.</w:t>
            </w:r>
          </w:p>
        </w:tc>
        <w:tc>
          <w:tcPr>
            <w:tcW w:w="1665"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w:t>
            </w:r>
          </w:p>
        </w:tc>
        <w:tc>
          <w:tcPr>
            <w:tcW w:w="154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w:t>
            </w:r>
          </w:p>
        </w:tc>
        <w:tc>
          <w:tcPr>
            <w:tcW w:w="19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1-1,5</w:t>
            </w:r>
          </w:p>
        </w:tc>
        <w:tc>
          <w:tcPr>
            <w:tcW w:w="164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4</w:t>
            </w:r>
          </w:p>
        </w:tc>
        <w:tc>
          <w:tcPr>
            <w:tcW w:w="1802"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1,5-2</w:t>
            </w:r>
          </w:p>
        </w:tc>
      </w:tr>
      <w:tr w:rsidR="00A06FA0" w:rsidRPr="00734390" w:rsidTr="001218FB">
        <w:trPr>
          <w:trHeight w:val="504"/>
        </w:trPr>
        <w:tc>
          <w:tcPr>
            <w:tcW w:w="149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3–6</w:t>
            </w:r>
            <w:r w:rsidRPr="00734390">
              <w:rPr>
                <w:rFonts w:ascii="Times New Roman" w:hAnsi="Times New Roman"/>
                <w:sz w:val="24"/>
                <w:szCs w:val="24"/>
              </w:rPr>
              <w:tab/>
              <w:t>мес.</w:t>
            </w:r>
          </w:p>
        </w:tc>
        <w:tc>
          <w:tcPr>
            <w:tcW w:w="1665"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6</w:t>
            </w:r>
          </w:p>
        </w:tc>
        <w:tc>
          <w:tcPr>
            <w:tcW w:w="154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3,5</w:t>
            </w:r>
          </w:p>
        </w:tc>
        <w:tc>
          <w:tcPr>
            <w:tcW w:w="19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1,5-2</w:t>
            </w:r>
          </w:p>
        </w:tc>
        <w:tc>
          <w:tcPr>
            <w:tcW w:w="164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3-4</w:t>
            </w:r>
          </w:p>
        </w:tc>
        <w:tc>
          <w:tcPr>
            <w:tcW w:w="1802"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1,5-2</w:t>
            </w:r>
          </w:p>
        </w:tc>
      </w:tr>
      <w:tr w:rsidR="00A06FA0" w:rsidRPr="00734390" w:rsidTr="001218FB">
        <w:trPr>
          <w:trHeight w:val="504"/>
        </w:trPr>
        <w:tc>
          <w:tcPr>
            <w:tcW w:w="149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6–9</w:t>
            </w:r>
            <w:r w:rsidRPr="00734390">
              <w:rPr>
                <w:rFonts w:ascii="Times New Roman" w:hAnsi="Times New Roman"/>
                <w:sz w:val="24"/>
                <w:szCs w:val="24"/>
              </w:rPr>
              <w:tab/>
              <w:t>мес.</w:t>
            </w:r>
          </w:p>
        </w:tc>
        <w:tc>
          <w:tcPr>
            <w:tcW w:w="1665"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5</w:t>
            </w:r>
          </w:p>
        </w:tc>
        <w:tc>
          <w:tcPr>
            <w:tcW w:w="154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4</w:t>
            </w:r>
          </w:p>
        </w:tc>
        <w:tc>
          <w:tcPr>
            <w:tcW w:w="19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2-2,5</w:t>
            </w:r>
          </w:p>
        </w:tc>
        <w:tc>
          <w:tcPr>
            <w:tcW w:w="164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w:t>
            </w:r>
          </w:p>
        </w:tc>
        <w:tc>
          <w:tcPr>
            <w:tcW w:w="1802"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1,5-2</w:t>
            </w:r>
          </w:p>
        </w:tc>
      </w:tr>
      <w:tr w:rsidR="00A06FA0" w:rsidRPr="00734390" w:rsidTr="001218FB">
        <w:trPr>
          <w:trHeight w:val="504"/>
        </w:trPr>
        <w:tc>
          <w:tcPr>
            <w:tcW w:w="149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9–12 мес.</w:t>
            </w:r>
          </w:p>
        </w:tc>
        <w:tc>
          <w:tcPr>
            <w:tcW w:w="1665"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4-5</w:t>
            </w:r>
          </w:p>
        </w:tc>
        <w:tc>
          <w:tcPr>
            <w:tcW w:w="1544"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4-4,5</w:t>
            </w:r>
          </w:p>
        </w:tc>
        <w:tc>
          <w:tcPr>
            <w:tcW w:w="19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2,5-3</w:t>
            </w:r>
          </w:p>
        </w:tc>
        <w:tc>
          <w:tcPr>
            <w:tcW w:w="164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2</w:t>
            </w:r>
          </w:p>
        </w:tc>
        <w:tc>
          <w:tcPr>
            <w:tcW w:w="1802"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2-2,5</w:t>
            </w:r>
          </w:p>
        </w:tc>
      </w:tr>
    </w:tbl>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Примерный режим дня в группе детей от 1 года до 2-х лет</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73"/>
        <w:gridCol w:w="2057"/>
        <w:gridCol w:w="2041"/>
      </w:tblGrid>
      <w:tr w:rsidR="00A06FA0" w:rsidRPr="00734390" w:rsidTr="001218FB">
        <w:trPr>
          <w:trHeight w:val="199"/>
        </w:trPr>
        <w:tc>
          <w:tcPr>
            <w:tcW w:w="6073"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w:t>
            </w:r>
          </w:p>
        </w:tc>
        <w:tc>
          <w:tcPr>
            <w:tcW w:w="2057"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Время</w:t>
            </w:r>
          </w:p>
        </w:tc>
        <w:tc>
          <w:tcPr>
            <w:tcW w:w="2041"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w:t>
            </w:r>
          </w:p>
        </w:tc>
      </w:tr>
      <w:tr w:rsidR="00A06FA0" w:rsidRPr="00734390" w:rsidTr="001218FB">
        <w:trPr>
          <w:trHeight w:val="337"/>
        </w:trPr>
        <w:tc>
          <w:tcPr>
            <w:tcW w:w="6073"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w:t>
            </w:r>
          </w:p>
        </w:tc>
        <w:tc>
          <w:tcPr>
            <w:tcW w:w="2057"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 год-1,5 лет</w:t>
            </w:r>
          </w:p>
        </w:tc>
        <w:tc>
          <w:tcPr>
            <w:tcW w:w="2041"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 лет -2 года</w:t>
            </w:r>
          </w:p>
        </w:tc>
      </w:tr>
      <w:tr w:rsidR="00A06FA0" w:rsidRPr="00734390" w:rsidTr="001218FB">
        <w:trPr>
          <w:trHeight w:val="299"/>
        </w:trPr>
        <w:tc>
          <w:tcPr>
            <w:tcW w:w="10170" w:type="dxa"/>
            <w:gridSpan w:val="3"/>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Холодный период года</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7.00-8.00</w:t>
            </w:r>
          </w:p>
        </w:tc>
      </w:tr>
      <w:tr w:rsidR="00A06FA0" w:rsidRPr="00734390" w:rsidTr="001218FB">
        <w:trPr>
          <w:trHeight w:val="373"/>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8.00-8.40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8.00-8.40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8.40-9.30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8.40-9.10</w:t>
            </w:r>
          </w:p>
        </w:tc>
      </w:tr>
      <w:tr w:rsidR="00A06FA0" w:rsidRPr="00734390" w:rsidTr="001218FB">
        <w:trPr>
          <w:trHeight w:val="377"/>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9.30-11.30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656"/>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11.30-12.00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w:t>
            </w:r>
          </w:p>
        </w:tc>
      </w:tr>
      <w:tr w:rsidR="00A06FA0" w:rsidRPr="00734390" w:rsidTr="001218FB">
        <w:trPr>
          <w:trHeight w:val="608"/>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9.10-9.20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9.30-9.40</w:t>
            </w:r>
          </w:p>
        </w:tc>
      </w:tr>
      <w:tr w:rsidR="00A06FA0" w:rsidRPr="00734390" w:rsidTr="001218FB">
        <w:trPr>
          <w:trHeight w:val="365"/>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9.40-11.30</w:t>
            </w:r>
          </w:p>
        </w:tc>
      </w:tr>
      <w:tr w:rsidR="00A06FA0" w:rsidRPr="00734390" w:rsidTr="001218FB">
        <w:trPr>
          <w:trHeight w:val="345"/>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12.00-12.30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11.30-12.10</w:t>
            </w:r>
          </w:p>
        </w:tc>
      </w:tr>
      <w:tr w:rsidR="00A06FA0" w:rsidRPr="00734390" w:rsidTr="001218FB">
        <w:trPr>
          <w:trHeight w:val="353"/>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12.30-13.00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659"/>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13.00-13.10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13.20-13.30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13.30-14.00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497"/>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14.00-14.10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14.20-14.30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15.00-16.30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12.10-15.10</w:t>
            </w:r>
          </w:p>
        </w:tc>
      </w:tr>
      <w:tr w:rsidR="00A06FA0" w:rsidRPr="00734390" w:rsidTr="001218FB">
        <w:trPr>
          <w:trHeight w:val="575"/>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16.30-17.00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15.10-16.00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16.00-16.20</w:t>
            </w:r>
          </w:p>
        </w:tc>
      </w:tr>
      <w:tr w:rsidR="00A06FA0" w:rsidRPr="00734390" w:rsidTr="001218FB">
        <w:trPr>
          <w:trHeight w:val="497"/>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16.20-16.30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16.40-16.50</w:t>
            </w:r>
          </w:p>
        </w:tc>
      </w:tr>
      <w:tr w:rsidR="00A06FA0" w:rsidRPr="00734390" w:rsidTr="001218FB">
        <w:trPr>
          <w:trHeight w:val="592"/>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до 19.00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16.50-19.00</w:t>
            </w:r>
          </w:p>
        </w:tc>
      </w:tr>
      <w:tr w:rsidR="00A06FA0" w:rsidRPr="00734390" w:rsidTr="001218FB">
        <w:trPr>
          <w:trHeight w:val="501"/>
        </w:trPr>
        <w:tc>
          <w:tcPr>
            <w:tcW w:w="10170" w:type="dxa"/>
            <w:gridSpan w:val="3"/>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Теплый период года</w:t>
            </w:r>
          </w:p>
        </w:tc>
      </w:tr>
      <w:tr w:rsidR="00A06FA0" w:rsidRPr="00734390" w:rsidTr="001218FB">
        <w:trPr>
          <w:trHeight w:val="345"/>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7.00-8.00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8.00-8.40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8.00-8.40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Прогулка, 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8.40-9.30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8.40-9.10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9.30-11.30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524"/>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11.30-12.00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w:t>
            </w:r>
          </w:p>
        </w:tc>
      </w:tr>
      <w:tr w:rsidR="00A06FA0" w:rsidRPr="00734390" w:rsidTr="001218FB">
        <w:trPr>
          <w:trHeight w:val="523"/>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9.10-9.20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9.30-9.40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9.40-11.30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12.00-12.30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11.30-12.10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12.30-13.00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547"/>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13.00-13.10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13.20-13.30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359"/>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13.30-14.00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65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14.00-14.10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14.20-14.30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15.00-16.30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12.10-15.10</w:t>
            </w:r>
          </w:p>
        </w:tc>
      </w:tr>
      <w:tr w:rsidR="00A06FA0" w:rsidRPr="00734390" w:rsidTr="001218FB">
        <w:trPr>
          <w:trHeight w:val="489"/>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16.30-17.00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15.10-16.00</w:t>
            </w:r>
          </w:p>
        </w:tc>
      </w:tr>
      <w:tr w:rsidR="00A06FA0" w:rsidRPr="00734390" w:rsidTr="001218FB">
        <w:trPr>
          <w:trHeight w:val="50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16.00-16.20</w:t>
            </w:r>
          </w:p>
        </w:tc>
      </w:tr>
      <w:tr w:rsidR="00A06FA0" w:rsidRPr="00734390" w:rsidTr="001218FB">
        <w:trPr>
          <w:trHeight w:val="58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16.20-16.30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16.40-16.50</w:t>
            </w:r>
          </w:p>
        </w:tc>
      </w:tr>
      <w:tr w:rsidR="00A06FA0" w:rsidRPr="00734390" w:rsidTr="001218FB">
        <w:trPr>
          <w:trHeight w:val="351"/>
        </w:trPr>
        <w:tc>
          <w:tcPr>
            <w:tcW w:w="6073"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до 19.00</w:t>
            </w:r>
          </w:p>
        </w:tc>
        <w:tc>
          <w:tcPr>
            <w:tcW w:w="204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16.50-19.00</w:t>
            </w:r>
          </w:p>
        </w:tc>
      </w:tr>
    </w:tbl>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Примерный режим дня в группе детей от 2-х до 3-х лет</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271"/>
        <w:gridCol w:w="2898"/>
      </w:tblGrid>
      <w:tr w:rsidR="00A06FA0" w:rsidRPr="00734390" w:rsidTr="001218FB">
        <w:trPr>
          <w:trHeight w:val="101"/>
        </w:trPr>
        <w:tc>
          <w:tcPr>
            <w:tcW w:w="7271"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w:t>
            </w:r>
          </w:p>
        </w:tc>
        <w:tc>
          <w:tcPr>
            <w:tcW w:w="2898"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Время</w:t>
            </w:r>
          </w:p>
        </w:tc>
      </w:tr>
      <w:tr w:rsidR="00A06FA0" w:rsidRPr="00734390" w:rsidTr="001218FB">
        <w:trPr>
          <w:trHeight w:val="101"/>
        </w:trPr>
        <w:tc>
          <w:tcPr>
            <w:tcW w:w="10169" w:type="dxa"/>
            <w:gridSpan w:val="2"/>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Холодный период года</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7.00-8.00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8.00-8.30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подготовка к занятиям</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8.30-9.00</w:t>
            </w:r>
          </w:p>
        </w:tc>
      </w:tr>
      <w:tr w:rsidR="00A06FA0" w:rsidRPr="00734390" w:rsidTr="001218FB">
        <w:trPr>
          <w:trHeight w:val="208"/>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 игровой форме по подгруппам</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9.00-9.10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9.20-9.30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подготовка к прогулке, прогулка</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9.30-11.30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Возвращение с прогулки, игры</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11.30-11.40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11.40-12.20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12.20-15.00</w:t>
            </w:r>
          </w:p>
        </w:tc>
      </w:tr>
      <w:tr w:rsidR="00A06FA0" w:rsidRPr="00734390" w:rsidTr="001218FB">
        <w:trPr>
          <w:trHeight w:val="159"/>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15.00-15.30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полднику, полдник</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15.30-16.00</w:t>
            </w:r>
          </w:p>
        </w:tc>
      </w:tr>
      <w:tr w:rsidR="00A06FA0" w:rsidRPr="00734390" w:rsidTr="001218FB">
        <w:trPr>
          <w:trHeight w:val="159"/>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самостоятельная деятельность/Занятия в игровой форме по подгруппам</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16.00-16.30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16.30-18.00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18.00-19.00</w:t>
            </w:r>
          </w:p>
        </w:tc>
      </w:tr>
      <w:tr w:rsidR="00A06FA0" w:rsidRPr="00734390" w:rsidTr="001218FB">
        <w:trPr>
          <w:trHeight w:val="101"/>
        </w:trPr>
        <w:tc>
          <w:tcPr>
            <w:tcW w:w="10169" w:type="dxa"/>
            <w:gridSpan w:val="2"/>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Теплый период года</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7.00-8.00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8.00-8.30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8.30-9.00</w:t>
            </w:r>
          </w:p>
        </w:tc>
      </w:tr>
      <w:tr w:rsidR="00A06FA0" w:rsidRPr="00734390" w:rsidTr="001218FB">
        <w:trPr>
          <w:trHeight w:val="208"/>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9.00-11.10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Возвращение с прогулки, игры, водные процедуры</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11.10.-11.40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11.40-12.20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12.20-15.00</w:t>
            </w:r>
          </w:p>
        </w:tc>
      </w:tr>
      <w:tr w:rsidR="00A06FA0" w:rsidRPr="00734390" w:rsidTr="001218FB">
        <w:trPr>
          <w:trHeight w:val="159"/>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15.00-15.20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Полдник</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15.20-15.45</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15.45-16.30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Прогулка</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16.30-18.00</w:t>
            </w:r>
          </w:p>
        </w:tc>
      </w:tr>
      <w:tr w:rsidR="00A06FA0" w:rsidRPr="00734390" w:rsidTr="001218FB">
        <w:trPr>
          <w:trHeight w:val="101"/>
        </w:trPr>
        <w:tc>
          <w:tcPr>
            <w:tcW w:w="7271"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18.00— 19.00</w:t>
            </w:r>
          </w:p>
        </w:tc>
      </w:tr>
    </w:tbl>
    <w:p w:rsidR="00A06FA0" w:rsidRPr="00734390" w:rsidRDefault="00A06FA0" w:rsidP="00734390">
      <w:pPr>
        <w:rPr>
          <w:rFonts w:ascii="Times New Roman" w:hAnsi="Times New Roman"/>
          <w:sz w:val="24"/>
          <w:szCs w:val="24"/>
        </w:rPr>
        <w:sectPr w:rsidR="00A06FA0" w:rsidRPr="00734390" w:rsidSect="00734390">
          <w:headerReference w:type="default" r:id="rId61"/>
          <w:footerReference w:type="default" r:id="rId62"/>
          <w:headerReference w:type="first" r:id="rId63"/>
          <w:pgSz w:w="11906" w:h="16838"/>
          <w:pgMar w:top="1134" w:right="567" w:bottom="1134" w:left="1134" w:header="709" w:footer="709" w:gutter="0"/>
          <w:pgNumType w:start="1"/>
          <w:cols w:space="708"/>
          <w:titlePg/>
          <w:rtlGutter/>
          <w:docGrid w:linePitch="360"/>
        </w:sect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Примерный режим дня в дошкольных группах</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67"/>
        <w:gridCol w:w="1599"/>
        <w:gridCol w:w="1599"/>
        <w:gridCol w:w="1599"/>
        <w:gridCol w:w="1601"/>
      </w:tblGrid>
      <w:tr w:rsidR="00A06FA0" w:rsidRPr="00734390" w:rsidTr="001218FB">
        <w:trPr>
          <w:trHeight w:val="236"/>
        </w:trPr>
        <w:tc>
          <w:tcPr>
            <w:tcW w:w="3667"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Содержание</w:t>
            </w:r>
          </w:p>
        </w:tc>
        <w:tc>
          <w:tcPr>
            <w:tcW w:w="1599"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3—4 года</w:t>
            </w:r>
          </w:p>
        </w:tc>
        <w:tc>
          <w:tcPr>
            <w:tcW w:w="1599"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4—5 лет</w:t>
            </w:r>
          </w:p>
        </w:tc>
        <w:tc>
          <w:tcPr>
            <w:tcW w:w="1599"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5—6 лет</w:t>
            </w:r>
          </w:p>
        </w:tc>
        <w:tc>
          <w:tcPr>
            <w:tcW w:w="1599" w:type="dxa"/>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6—7 лет</w:t>
            </w:r>
          </w:p>
        </w:tc>
      </w:tr>
      <w:tr w:rsidR="00A06FA0" w:rsidRPr="00734390" w:rsidTr="001218FB">
        <w:trPr>
          <w:trHeight w:val="236"/>
        </w:trPr>
        <w:tc>
          <w:tcPr>
            <w:tcW w:w="10065" w:type="dxa"/>
            <w:gridSpan w:val="5"/>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Холодный период года</w:t>
            </w:r>
          </w:p>
        </w:tc>
      </w:tr>
      <w:tr w:rsidR="00A06FA0" w:rsidRPr="00734390" w:rsidTr="001218FB">
        <w:trPr>
          <w:trHeight w:val="775"/>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7.00-8.20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7.00-8.25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7.00-8.20</w:t>
            </w:r>
          </w:p>
        </w:tc>
      </w:tr>
      <w:tr w:rsidR="00A06FA0" w:rsidRPr="00734390" w:rsidTr="001218FB">
        <w:trPr>
          <w:trHeight w:val="236"/>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8.30-9.00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8.30-8.50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8.35-9.00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8.20-8.50</w:t>
            </w:r>
          </w:p>
        </w:tc>
      </w:tr>
      <w:tr w:rsidR="00A06FA0" w:rsidRPr="00734390" w:rsidTr="001218FB">
        <w:trPr>
          <w:trHeight w:val="236"/>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9.00-9.20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8.50-9.15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9.00-9.15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8.50-9.00</w:t>
            </w:r>
          </w:p>
        </w:tc>
      </w:tr>
      <w:tr w:rsidR="00A06FA0" w:rsidRPr="00734390" w:rsidTr="001218FB">
        <w:trPr>
          <w:trHeight w:val="640"/>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9.20-10.00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9.15-10.05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9.15-10.15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9.00-10.50</w:t>
            </w:r>
          </w:p>
        </w:tc>
      </w:tr>
      <w:tr w:rsidR="00A06FA0" w:rsidRPr="00734390" w:rsidTr="001218FB">
        <w:trPr>
          <w:trHeight w:val="505"/>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10.00-11.50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10.05-12.00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10.15-12.05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10.50-12.10</w:t>
            </w:r>
          </w:p>
        </w:tc>
      </w:tr>
      <w:tr w:rsidR="00A06FA0" w:rsidRPr="00734390" w:rsidTr="001218FB">
        <w:trPr>
          <w:trHeight w:val="236"/>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11.50-12.30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12.00-12.30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12.05-12.30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12.10-12.30</w:t>
            </w:r>
          </w:p>
        </w:tc>
      </w:tr>
      <w:tr w:rsidR="00A06FA0" w:rsidRPr="00734390" w:rsidTr="001218FB">
        <w:trPr>
          <w:trHeight w:val="236"/>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r>
      <w:tr w:rsidR="00A06FA0" w:rsidRPr="00734390" w:rsidTr="001218FB">
        <w:trPr>
          <w:trHeight w:val="371"/>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15.00-15.40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15.00-15.40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15.00-15.30</w:t>
            </w:r>
          </w:p>
        </w:tc>
      </w:tr>
      <w:tr w:rsidR="00A06FA0" w:rsidRPr="00734390" w:rsidTr="001218FB">
        <w:trPr>
          <w:trHeight w:val="371"/>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15.40-16.10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15.40-16.10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15.30-15.50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15.30-15.50</w:t>
            </w:r>
          </w:p>
        </w:tc>
      </w:tr>
      <w:tr w:rsidR="00A06FA0" w:rsidRPr="00734390" w:rsidTr="001218FB">
        <w:trPr>
          <w:trHeight w:val="236"/>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15.50-16.15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w:t>
            </w:r>
          </w:p>
        </w:tc>
      </w:tr>
      <w:tr w:rsidR="00A06FA0" w:rsidRPr="00734390" w:rsidTr="001218FB">
        <w:trPr>
          <w:trHeight w:val="371"/>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16.10-17.00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16.10-17.00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16.15-17.00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15.50-17.00</w:t>
            </w:r>
          </w:p>
        </w:tc>
      </w:tr>
      <w:tr w:rsidR="00A06FA0" w:rsidRPr="00734390" w:rsidTr="001218FB">
        <w:trPr>
          <w:trHeight w:val="640"/>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r>
      <w:tr w:rsidR="00A06FA0" w:rsidRPr="00734390" w:rsidTr="001218FB">
        <w:trPr>
          <w:trHeight w:val="243"/>
        </w:trPr>
        <w:tc>
          <w:tcPr>
            <w:tcW w:w="10065" w:type="dxa"/>
            <w:gridSpan w:val="5"/>
            <w:shd w:val="clear" w:color="auto" w:fill="D9D9D9"/>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Теплый период года</w:t>
            </w:r>
          </w:p>
        </w:tc>
      </w:tr>
      <w:tr w:rsidR="00A06FA0" w:rsidRPr="00734390" w:rsidTr="001218FB">
        <w:trPr>
          <w:trHeight w:val="775"/>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7.00-8.20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7.00-8.25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7.00-8.20</w:t>
            </w:r>
          </w:p>
        </w:tc>
      </w:tr>
      <w:tr w:rsidR="00A06FA0" w:rsidRPr="00734390" w:rsidTr="001218FB">
        <w:trPr>
          <w:trHeight w:val="371"/>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8.30-9.00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8.30-8.50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8.35-9.00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8.20-8.50</w:t>
            </w:r>
          </w:p>
        </w:tc>
      </w:tr>
      <w:tr w:rsidR="00A06FA0" w:rsidRPr="00734390" w:rsidTr="001218FB">
        <w:trPr>
          <w:trHeight w:val="371"/>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9.00-9.20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8.50-9.15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9.00-9.15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8.50-9.00</w:t>
            </w:r>
          </w:p>
        </w:tc>
      </w:tr>
      <w:tr w:rsidR="00A06FA0" w:rsidRPr="00734390" w:rsidTr="001218FB">
        <w:trPr>
          <w:trHeight w:val="640"/>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9.20-11.50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9.15-12.00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9.15-12.05</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9.00-12.10</w:t>
            </w:r>
          </w:p>
        </w:tc>
      </w:tr>
      <w:tr w:rsidR="00A06FA0" w:rsidRPr="00734390" w:rsidTr="001218FB">
        <w:trPr>
          <w:trHeight w:val="236"/>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11.50-12.30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12.00-12.30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12.05-12.30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12.10-12.30</w:t>
            </w:r>
          </w:p>
        </w:tc>
      </w:tr>
      <w:tr w:rsidR="00A06FA0" w:rsidRPr="00734390" w:rsidTr="001218FB">
        <w:trPr>
          <w:trHeight w:val="236"/>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12.30-15.00</w:t>
            </w:r>
          </w:p>
        </w:tc>
      </w:tr>
      <w:tr w:rsidR="00A06FA0" w:rsidRPr="00734390" w:rsidTr="001218FB">
        <w:trPr>
          <w:trHeight w:val="505"/>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15.00-15.40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15.00-15.40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15.00-15.30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15.00-15.30</w:t>
            </w:r>
          </w:p>
        </w:tc>
      </w:tr>
      <w:tr w:rsidR="00A06FA0" w:rsidRPr="00734390" w:rsidTr="001218FB">
        <w:trPr>
          <w:trHeight w:val="371"/>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15.40-16.10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15.40-16.10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15.30-15.50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15.30-15.50</w:t>
            </w:r>
          </w:p>
        </w:tc>
      </w:tr>
      <w:tr w:rsidR="00A06FA0" w:rsidRPr="00734390" w:rsidTr="001218FB">
        <w:trPr>
          <w:trHeight w:val="371"/>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16.10-17.00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16.10-17.00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16.15-17.00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15.50-17.00</w:t>
            </w:r>
          </w:p>
        </w:tc>
      </w:tr>
      <w:tr w:rsidR="00A06FA0" w:rsidRPr="00734390" w:rsidTr="001218FB">
        <w:trPr>
          <w:trHeight w:val="640"/>
        </w:trPr>
        <w:tc>
          <w:tcPr>
            <w:tcW w:w="3667"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c>
          <w:tcPr>
            <w:tcW w:w="1599" w:type="dxa"/>
            <w:tcMar>
              <w:top w:w="100" w:type="dxa"/>
              <w:left w:w="100" w:type="dxa"/>
              <w:bottom w:w="100" w:type="dxa"/>
              <w:right w:w="100" w:type="dxa"/>
            </w:tcMar>
          </w:tcPr>
          <w:p w:rsidR="00A06FA0" w:rsidRPr="00734390" w:rsidRDefault="00A06FA0" w:rsidP="00734390">
            <w:pPr>
              <w:rPr>
                <w:rFonts w:ascii="Times New Roman" w:hAnsi="Times New Roman"/>
                <w:sz w:val="24"/>
                <w:szCs w:val="24"/>
              </w:rPr>
            </w:pPr>
            <w:r w:rsidRPr="00734390">
              <w:rPr>
                <w:rFonts w:ascii="Times New Roman" w:hAnsi="Times New Roman"/>
                <w:sz w:val="24"/>
                <w:szCs w:val="24"/>
              </w:rPr>
              <w:t>17.00-19.00</w:t>
            </w:r>
          </w:p>
        </w:tc>
      </w:tr>
    </w:tbl>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3.4. Федеральный календарный план воспитательной работы</w:t>
      </w:r>
    </w:p>
    <w:p w:rsidR="00A06FA0" w:rsidRPr="00734390" w:rsidRDefault="00A06FA0" w:rsidP="00734390">
      <w:pPr>
        <w:rPr>
          <w:rFonts w:ascii="Times New Roman" w:hAnsi="Times New Roman"/>
          <w:sz w:val="24"/>
          <w:szCs w:val="24"/>
        </w:rPr>
      </w:pP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При формировании календарного плана воспитательной работы </w:t>
      </w:r>
      <w:r w:rsidR="00991D51" w:rsidRPr="00734390">
        <w:rPr>
          <w:rFonts w:ascii="Times New Roman" w:hAnsi="Times New Roman"/>
          <w:sz w:val="24"/>
          <w:szCs w:val="24"/>
        </w:rPr>
        <w:t>Организация</w:t>
      </w:r>
      <w:r w:rsidRPr="00734390">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Все мероприятия должны проводиться с учетом </w:t>
      </w:r>
      <w:r w:rsidR="00991D51" w:rsidRPr="00734390">
        <w:rPr>
          <w:rFonts w:ascii="Times New Roman" w:hAnsi="Times New Roman"/>
          <w:sz w:val="24"/>
          <w:szCs w:val="24"/>
        </w:rPr>
        <w:t xml:space="preserve">Федеральной </w:t>
      </w:r>
      <w:r w:rsidR="0083280C" w:rsidRPr="00734390">
        <w:rPr>
          <w:rFonts w:ascii="Times New Roman" w:hAnsi="Times New Roman"/>
          <w:sz w:val="24"/>
          <w:szCs w:val="24"/>
        </w:rPr>
        <w:t>программы</w:t>
      </w:r>
      <w:r w:rsidRPr="00734390">
        <w:rPr>
          <w:rFonts w:ascii="Times New Roman" w:hAnsi="Times New Roman"/>
          <w:sz w:val="24"/>
          <w:szCs w:val="24"/>
        </w:rPr>
        <w:t xml:space="preserve">, а также возрастных, физиологических и психоэмоциональных особенностей </w:t>
      </w:r>
      <w:r w:rsidR="0083280C" w:rsidRPr="00734390">
        <w:rPr>
          <w:rFonts w:ascii="Times New Roman" w:hAnsi="Times New Roman"/>
          <w:sz w:val="24"/>
          <w:szCs w:val="24"/>
        </w:rPr>
        <w:t>воспитанников</w:t>
      </w:r>
      <w:r w:rsidRPr="00734390">
        <w:rPr>
          <w:rFonts w:ascii="Times New Roman" w:hAnsi="Times New Roman"/>
          <w:sz w:val="24"/>
          <w:szCs w:val="24"/>
        </w:rPr>
        <w:t>.</w:t>
      </w:r>
    </w:p>
    <w:p w:rsidR="00A06FA0" w:rsidRPr="00734390" w:rsidRDefault="0083280C" w:rsidP="00734390">
      <w:pPr>
        <w:rPr>
          <w:rFonts w:ascii="Times New Roman" w:hAnsi="Times New Roman"/>
          <w:sz w:val="24"/>
          <w:szCs w:val="24"/>
        </w:rPr>
      </w:pPr>
      <w:r w:rsidRPr="00734390">
        <w:rPr>
          <w:rFonts w:ascii="Times New Roman" w:hAnsi="Times New Roman"/>
          <w:sz w:val="24"/>
          <w:szCs w:val="24"/>
        </w:rPr>
        <w:t>Примерный п</w:t>
      </w:r>
      <w:r w:rsidR="00A06FA0" w:rsidRPr="00734390">
        <w:rPr>
          <w:rFonts w:ascii="Times New Roman" w:hAnsi="Times New Roman"/>
          <w:sz w:val="24"/>
          <w:szCs w:val="24"/>
        </w:rPr>
        <w:t>еречень основных государственных и народных праздников, памятных дат в календарном плане воспитательной работы</w:t>
      </w:r>
      <w:r w:rsidR="00BC0300" w:rsidRPr="00734390">
        <w:rPr>
          <w:rFonts w:ascii="Times New Roman" w:hAnsi="Times New Roman"/>
          <w:sz w:val="24"/>
          <w:szCs w:val="24"/>
        </w:rPr>
        <w:t xml:space="preserve"> в ДОО.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Январь: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25 января: День российского студенчества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27 января: День полного освобождения Ленинграда от фашистской блокады.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Февраль: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8 февраля: День российской науки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21 февраля: Международный день родного языка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23 февраля: День защитника Отечества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Март: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8 марта: Международный женский день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13 марта: день рождения писателя и поэта, автора слов гимнов Российской Федерации и СССР Сергея Владимировича Михалкова (1913 - 2009)</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18 марта: День воссоединения Крыма с Россией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27 марта: Всемирный день театра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28 марта: день рождения писателя Максима Горького (1968 - 1936)</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Апрель: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 апреля: день рождения композитора и пианиста Сергея Васильевича Рахманинова (1873 - 1943)</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 апреля: Всемирный день Земли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30 апреля: День пожарной охраны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Май: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 мая: Праздник Весны и Труда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7 мая: день рождения русского композитора, педагога, дирижёра и музыкального критика Петра Ильича Чайковского (1840 - 1893)</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9 мая: День Победы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13 мая: день основания Черноморского флота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15 мая: день рождения русского художника-живописца и архитектора Виктора Михайловича Васнецова (1848 – 1926)</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18 мая: день основания Балтийского флота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19 мая: День детских общественных организаций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24 мая: День славянской письменности и культуры</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Июнь: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 июня: Международный день защиты детей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5 июня: День эколога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6 июня: день рождения великого русского поэта Александра Сергеевича Пушкина (1799-1837), День русского языка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12 июня: День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 июня: День памяти и скорби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27 июня: День молодежи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Третье воскресенье июня: День медицинского работника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Июль: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8 июля: День семьи, любви и верности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19 июля: день рождения поэта Владимира Владимировича Маяковского (1893 - 1930)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30 июля: День Военно-морского флота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Август:</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 августа: День Воздушно-десантных войск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22 августа: День Государственного флага Российской Федерации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23 августа: день победы советских войск над немецкой армией в битве под Курском в 1943 году</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27 августа: День российского кино</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Сентябрь: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 сентября: День знаний</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3 сентября: День окончания Второй мировой войны </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 xml:space="preserve">7 сентября: </w:t>
      </w:r>
      <w:r w:rsidR="0083280C" w:rsidRPr="00734390">
        <w:rPr>
          <w:rFonts w:ascii="Times New Roman" w:hAnsi="Times New Roman"/>
          <w:sz w:val="24"/>
          <w:szCs w:val="24"/>
        </w:rPr>
        <w:t>Д</w:t>
      </w:r>
      <w:r w:rsidRPr="00734390">
        <w:rPr>
          <w:rFonts w:ascii="Times New Roman" w:hAnsi="Times New Roman"/>
          <w:sz w:val="24"/>
          <w:szCs w:val="24"/>
        </w:rPr>
        <w:t>ень Бородинского сражения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8 сентября: Международный день распространения грамотности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9 сентября: день рождения великого русского писателя Льва Николаевича Толстого</w:t>
      </w:r>
      <w:r w:rsidRPr="00734390">
        <w:rPr>
          <w:rFonts w:ascii="Times New Roman" w:hAnsi="Times New Roman"/>
          <w:sz w:val="24"/>
          <w:szCs w:val="24"/>
        </w:rPr>
        <w:br/>
        <w:t>(1828 - 1910)</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21 сентября: день рождения поэта и писателя Сергея Александровича Есенина (1895 – 1925)</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27 сентября: День воспитателя и всех дошкольных работников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Октябрь: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 октября: Международный день пожилых людей; Международный день музыки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5 октября: День учителя</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16 октября: День отца в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25 октября: Международный день школьных библиотек</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28 октября: Международный день анимации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Ноябрь: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 ноября: день рождения поэта, драматурга Самуила Яковлевича Маршака (1887 - 1964)</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4 ноября: День народного единства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6 ноября: день рождения писателя, драматурга Дмитрия Наркисовича Мамина-Сибиряка (1852 - 1912)</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10 ноября: День сотрудника внутренних дел Российской федерации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27 ноября: День матери в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30 ноября: День Государственного герба Российской Федерации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Декабрь:</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 декабря: День неизвестного солдата; Международный день инвалидов</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5 декабря: День добровольца (волонтера) в России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8 декабря: Международный день художника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9 декабря: День Героев Отечества</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15 декабря: День мягкой игрушки</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A06FA0" w:rsidRPr="00734390" w:rsidRDefault="00A06FA0" w:rsidP="00734390">
      <w:pPr>
        <w:rPr>
          <w:rFonts w:ascii="Times New Roman" w:hAnsi="Times New Roman"/>
          <w:sz w:val="24"/>
          <w:szCs w:val="24"/>
        </w:rPr>
      </w:pPr>
      <w:r w:rsidRPr="00734390">
        <w:rPr>
          <w:rFonts w:ascii="Times New Roman" w:hAnsi="Times New Roman"/>
          <w:sz w:val="24"/>
          <w:szCs w:val="24"/>
        </w:rPr>
        <w:t>31 декабря: Новый год</w:t>
      </w:r>
    </w:p>
    <w:p w:rsidR="00A06FA0" w:rsidRPr="00734390" w:rsidRDefault="00A06FA0" w:rsidP="00734390">
      <w:pPr>
        <w:rPr>
          <w:rFonts w:ascii="Times New Roman" w:hAnsi="Times New Roman"/>
          <w:sz w:val="24"/>
          <w:szCs w:val="24"/>
        </w:rPr>
      </w:pPr>
    </w:p>
    <w:p w:rsidR="00BC0300" w:rsidRPr="00734390" w:rsidRDefault="00BC0300" w:rsidP="00734390">
      <w:pPr>
        <w:rPr>
          <w:rFonts w:ascii="Times New Roman" w:hAnsi="Times New Roman"/>
          <w:sz w:val="24"/>
          <w:szCs w:val="24"/>
        </w:rPr>
      </w:pPr>
      <w:r w:rsidRPr="00734390">
        <w:rPr>
          <w:rFonts w:ascii="Times New Roman" w:hAnsi="Times New Roman"/>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A06FA0" w:rsidRPr="00734390" w:rsidRDefault="00A06FA0" w:rsidP="00734390">
      <w:pPr>
        <w:rPr>
          <w:rFonts w:ascii="Times New Roman" w:hAnsi="Times New Roman"/>
          <w:sz w:val="24"/>
          <w:szCs w:val="24"/>
        </w:rPr>
      </w:pPr>
    </w:p>
    <w:p w:rsidR="00597168" w:rsidRPr="00734390" w:rsidRDefault="00597168" w:rsidP="00734390">
      <w:pPr>
        <w:rPr>
          <w:rFonts w:ascii="Times New Roman" w:hAnsi="Times New Roman"/>
          <w:sz w:val="24"/>
          <w:szCs w:val="24"/>
        </w:rPr>
      </w:pPr>
    </w:p>
    <w:sectPr w:rsidR="00597168" w:rsidRPr="00734390" w:rsidSect="001218FB">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2E3" w:rsidRDefault="00D352E3" w:rsidP="003462A3">
      <w:pPr>
        <w:spacing w:after="0" w:line="240" w:lineRule="auto"/>
      </w:pPr>
      <w:r>
        <w:separator/>
      </w:r>
    </w:p>
  </w:endnote>
  <w:endnote w:type="continuationSeparator" w:id="0">
    <w:p w:rsidR="00D352E3" w:rsidRDefault="00D352E3" w:rsidP="00346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90" w:rsidRPr="00734390" w:rsidRDefault="00734390">
    <w:pPr>
      <w:pStyle w:val="af2"/>
      <w:jc w:val="center"/>
      <w:rPr>
        <w:rFonts w:ascii="Times New Roman" w:hAnsi="Times New Roman" w:cs="Times New Roman"/>
        <w:sz w:val="20"/>
        <w:szCs w:val="20"/>
      </w:rPr>
    </w:pPr>
    <w:r w:rsidRPr="00734390">
      <w:rPr>
        <w:rFonts w:ascii="Times New Roman" w:hAnsi="Times New Roman" w:cs="Times New Roman"/>
        <w:sz w:val="20"/>
        <w:szCs w:val="20"/>
      </w:rPr>
      <w:fldChar w:fldCharType="begin"/>
    </w:r>
    <w:r w:rsidRPr="00734390">
      <w:rPr>
        <w:rFonts w:ascii="Times New Roman" w:hAnsi="Times New Roman" w:cs="Times New Roman"/>
        <w:sz w:val="20"/>
        <w:szCs w:val="20"/>
      </w:rPr>
      <w:instrText>PAGE   \* MERGEFORMAT</w:instrText>
    </w:r>
    <w:r w:rsidRPr="00734390">
      <w:rPr>
        <w:rFonts w:ascii="Times New Roman" w:hAnsi="Times New Roman" w:cs="Times New Roman"/>
        <w:sz w:val="20"/>
        <w:szCs w:val="20"/>
      </w:rPr>
      <w:fldChar w:fldCharType="separate"/>
    </w:r>
    <w:r w:rsidR="00E87DEA">
      <w:rPr>
        <w:rFonts w:ascii="Times New Roman" w:hAnsi="Times New Roman" w:cs="Times New Roman"/>
        <w:noProof/>
        <w:sz w:val="20"/>
        <w:szCs w:val="20"/>
      </w:rPr>
      <w:t>94</w:t>
    </w:r>
    <w:r w:rsidRPr="00734390">
      <w:rPr>
        <w:rFonts w:ascii="Times New Roman" w:hAnsi="Times New Roman" w:cs="Times New Roman"/>
        <w:sz w:val="20"/>
        <w:szCs w:val="20"/>
      </w:rPr>
      <w:fldChar w:fldCharType="end"/>
    </w:r>
  </w:p>
  <w:p w:rsidR="00734390" w:rsidRDefault="0073439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2E3" w:rsidRDefault="00D352E3" w:rsidP="003462A3">
      <w:pPr>
        <w:spacing w:after="0" w:line="240" w:lineRule="auto"/>
      </w:pPr>
      <w:r>
        <w:separator/>
      </w:r>
    </w:p>
  </w:footnote>
  <w:footnote w:type="continuationSeparator" w:id="0">
    <w:p w:rsidR="00D352E3" w:rsidRDefault="00D352E3" w:rsidP="003462A3">
      <w:pPr>
        <w:spacing w:after="0" w:line="240" w:lineRule="auto"/>
      </w:pPr>
      <w:r>
        <w:continuationSeparator/>
      </w:r>
    </w:p>
  </w:footnote>
  <w:footnote w:id="1">
    <w:p w:rsidR="00000000" w:rsidRDefault="00D352E3">
      <w:pPr>
        <w:pStyle w:val="af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28A" w:rsidRDefault="00FD228A" w:rsidP="00336147">
    <w:pPr>
      <w:pStyle w:val="af0"/>
      <w:tabs>
        <w:tab w:val="clear" w:pos="4677"/>
        <w:tab w:val="clear" w:pos="9355"/>
        <w:tab w:val="left" w:pos="441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47" w:rsidRDefault="00336147">
    <w:pPr>
      <w:pStyle w:val="af0"/>
      <w:jc w:val="center"/>
    </w:pPr>
  </w:p>
  <w:p w:rsidR="00FD228A" w:rsidRDefault="00FD228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28">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4">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7"/>
  </w:num>
  <w:num w:numId="3">
    <w:abstractNumId w:val="3"/>
  </w:num>
  <w:num w:numId="4">
    <w:abstractNumId w:val="4"/>
  </w:num>
  <w:num w:numId="5">
    <w:abstractNumId w:val="5"/>
  </w:num>
  <w:num w:numId="6">
    <w:abstractNumId w:val="6"/>
  </w:num>
  <w:num w:numId="7">
    <w:abstractNumId w:val="8"/>
  </w:num>
  <w:num w:numId="8">
    <w:abstractNumId w:val="0"/>
  </w:num>
  <w:num w:numId="9">
    <w:abstractNumId w:val="1"/>
  </w:num>
  <w:num w:numId="10">
    <w:abstractNumId w:val="2"/>
  </w:num>
  <w:num w:numId="11">
    <w:abstractNumId w:val="19"/>
  </w:num>
  <w:num w:numId="12">
    <w:abstractNumId w:val="15"/>
  </w:num>
  <w:num w:numId="13">
    <w:abstractNumId w:val="10"/>
  </w:num>
  <w:num w:numId="14">
    <w:abstractNumId w:val="37"/>
  </w:num>
  <w:num w:numId="15">
    <w:abstractNumId w:val="12"/>
  </w:num>
  <w:num w:numId="16">
    <w:abstractNumId w:val="17"/>
  </w:num>
  <w:num w:numId="17">
    <w:abstractNumId w:val="24"/>
  </w:num>
  <w:num w:numId="18">
    <w:abstractNumId w:val="21"/>
  </w:num>
  <w:num w:numId="19">
    <w:abstractNumId w:val="11"/>
  </w:num>
  <w:num w:numId="20">
    <w:abstractNumId w:val="26"/>
  </w:num>
  <w:num w:numId="21">
    <w:abstractNumId w:val="35"/>
  </w:num>
  <w:num w:numId="22">
    <w:abstractNumId w:val="9"/>
  </w:num>
  <w:num w:numId="23">
    <w:abstractNumId w:val="28"/>
  </w:num>
  <w:num w:numId="24">
    <w:abstractNumId w:val="22"/>
  </w:num>
  <w:num w:numId="25">
    <w:abstractNumId w:val="14"/>
  </w:num>
  <w:num w:numId="26">
    <w:abstractNumId w:val="23"/>
  </w:num>
  <w:num w:numId="27">
    <w:abstractNumId w:val="36"/>
  </w:num>
  <w:num w:numId="28">
    <w:abstractNumId w:val="30"/>
  </w:num>
  <w:num w:numId="29">
    <w:abstractNumId w:val="16"/>
  </w:num>
  <w:num w:numId="30">
    <w:abstractNumId w:val="34"/>
  </w:num>
  <w:num w:numId="31">
    <w:abstractNumId w:val="13"/>
  </w:num>
  <w:num w:numId="32">
    <w:abstractNumId w:val="18"/>
  </w:num>
  <w:num w:numId="33">
    <w:abstractNumId w:val="38"/>
  </w:num>
  <w:num w:numId="34">
    <w:abstractNumId w:val="32"/>
  </w:num>
  <w:num w:numId="35">
    <w:abstractNumId w:val="20"/>
  </w:num>
  <w:num w:numId="36">
    <w:abstractNumId w:val="31"/>
  </w:num>
  <w:num w:numId="37">
    <w:abstractNumId w:val="29"/>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A0"/>
    <w:rsid w:val="0000179E"/>
    <w:rsid w:val="00013F81"/>
    <w:rsid w:val="00021DCB"/>
    <w:rsid w:val="00031CAE"/>
    <w:rsid w:val="00042197"/>
    <w:rsid w:val="000552A9"/>
    <w:rsid w:val="00063181"/>
    <w:rsid w:val="0009328F"/>
    <w:rsid w:val="000B74BE"/>
    <w:rsid w:val="000D3DCD"/>
    <w:rsid w:val="000E73F7"/>
    <w:rsid w:val="000F0A63"/>
    <w:rsid w:val="0010175C"/>
    <w:rsid w:val="001218FB"/>
    <w:rsid w:val="00143F53"/>
    <w:rsid w:val="00146E99"/>
    <w:rsid w:val="00154947"/>
    <w:rsid w:val="00157ABE"/>
    <w:rsid w:val="00161596"/>
    <w:rsid w:val="00176861"/>
    <w:rsid w:val="0018106A"/>
    <w:rsid w:val="00187695"/>
    <w:rsid w:val="001958BE"/>
    <w:rsid w:val="001C64D5"/>
    <w:rsid w:val="001D0E4B"/>
    <w:rsid w:val="001D40D8"/>
    <w:rsid w:val="001E1D99"/>
    <w:rsid w:val="00205F8E"/>
    <w:rsid w:val="002103AE"/>
    <w:rsid w:val="0021242B"/>
    <w:rsid w:val="00212E9A"/>
    <w:rsid w:val="00223A3C"/>
    <w:rsid w:val="00223DD5"/>
    <w:rsid w:val="002257D2"/>
    <w:rsid w:val="00227D32"/>
    <w:rsid w:val="00265FA5"/>
    <w:rsid w:val="002672AC"/>
    <w:rsid w:val="002751E7"/>
    <w:rsid w:val="00292C92"/>
    <w:rsid w:val="00297A87"/>
    <w:rsid w:val="002A6C0D"/>
    <w:rsid w:val="002B6920"/>
    <w:rsid w:val="002B770C"/>
    <w:rsid w:val="002D6A3F"/>
    <w:rsid w:val="002E0B18"/>
    <w:rsid w:val="002E26E1"/>
    <w:rsid w:val="002F2FAE"/>
    <w:rsid w:val="00310BFE"/>
    <w:rsid w:val="00320E0D"/>
    <w:rsid w:val="003221A9"/>
    <w:rsid w:val="0032423F"/>
    <w:rsid w:val="00336147"/>
    <w:rsid w:val="003462A3"/>
    <w:rsid w:val="0035540D"/>
    <w:rsid w:val="00362DD3"/>
    <w:rsid w:val="003B62A1"/>
    <w:rsid w:val="003B70AA"/>
    <w:rsid w:val="003C45B9"/>
    <w:rsid w:val="003D1D51"/>
    <w:rsid w:val="003D408C"/>
    <w:rsid w:val="003D7B4B"/>
    <w:rsid w:val="003E68A2"/>
    <w:rsid w:val="00414F7B"/>
    <w:rsid w:val="004164C9"/>
    <w:rsid w:val="00433BA5"/>
    <w:rsid w:val="004349D9"/>
    <w:rsid w:val="00450728"/>
    <w:rsid w:val="0046173B"/>
    <w:rsid w:val="00476124"/>
    <w:rsid w:val="00485E41"/>
    <w:rsid w:val="00492986"/>
    <w:rsid w:val="004A40D4"/>
    <w:rsid w:val="004C6CA2"/>
    <w:rsid w:val="004D12F9"/>
    <w:rsid w:val="004D596F"/>
    <w:rsid w:val="004E5752"/>
    <w:rsid w:val="004F0301"/>
    <w:rsid w:val="004F7C4E"/>
    <w:rsid w:val="00501FDC"/>
    <w:rsid w:val="00532EF3"/>
    <w:rsid w:val="005333ED"/>
    <w:rsid w:val="005345DD"/>
    <w:rsid w:val="00544342"/>
    <w:rsid w:val="00554673"/>
    <w:rsid w:val="005552CC"/>
    <w:rsid w:val="005567F6"/>
    <w:rsid w:val="005638DA"/>
    <w:rsid w:val="00565C8E"/>
    <w:rsid w:val="005738C9"/>
    <w:rsid w:val="005875C1"/>
    <w:rsid w:val="00591DFD"/>
    <w:rsid w:val="00597168"/>
    <w:rsid w:val="005A3A65"/>
    <w:rsid w:val="005B0BC2"/>
    <w:rsid w:val="005C25D9"/>
    <w:rsid w:val="005F3497"/>
    <w:rsid w:val="005F37E4"/>
    <w:rsid w:val="0060323B"/>
    <w:rsid w:val="006037DF"/>
    <w:rsid w:val="00607920"/>
    <w:rsid w:val="006123A5"/>
    <w:rsid w:val="00621F8B"/>
    <w:rsid w:val="00646A0B"/>
    <w:rsid w:val="00660AB7"/>
    <w:rsid w:val="00665C95"/>
    <w:rsid w:val="0067193C"/>
    <w:rsid w:val="006D1FAA"/>
    <w:rsid w:val="006D6FC8"/>
    <w:rsid w:val="006E2F0B"/>
    <w:rsid w:val="006F6AC8"/>
    <w:rsid w:val="00703BD9"/>
    <w:rsid w:val="00732F1F"/>
    <w:rsid w:val="00734390"/>
    <w:rsid w:val="00760B57"/>
    <w:rsid w:val="00766936"/>
    <w:rsid w:val="00785655"/>
    <w:rsid w:val="00787F3C"/>
    <w:rsid w:val="007C706F"/>
    <w:rsid w:val="007D77E8"/>
    <w:rsid w:val="00810711"/>
    <w:rsid w:val="00820669"/>
    <w:rsid w:val="0083280C"/>
    <w:rsid w:val="008409BF"/>
    <w:rsid w:val="00856C40"/>
    <w:rsid w:val="00857349"/>
    <w:rsid w:val="00866B5E"/>
    <w:rsid w:val="008753C0"/>
    <w:rsid w:val="008804A4"/>
    <w:rsid w:val="00881155"/>
    <w:rsid w:val="0088491C"/>
    <w:rsid w:val="008A7330"/>
    <w:rsid w:val="008B2EAE"/>
    <w:rsid w:val="008E6626"/>
    <w:rsid w:val="00905599"/>
    <w:rsid w:val="0091185E"/>
    <w:rsid w:val="0091378D"/>
    <w:rsid w:val="0091699E"/>
    <w:rsid w:val="00957EE1"/>
    <w:rsid w:val="009604A3"/>
    <w:rsid w:val="00974835"/>
    <w:rsid w:val="00974AA2"/>
    <w:rsid w:val="00975A4F"/>
    <w:rsid w:val="00991D51"/>
    <w:rsid w:val="009A63A3"/>
    <w:rsid w:val="009B26D8"/>
    <w:rsid w:val="009B5102"/>
    <w:rsid w:val="009C06BC"/>
    <w:rsid w:val="009D2046"/>
    <w:rsid w:val="009D3A63"/>
    <w:rsid w:val="009D53F6"/>
    <w:rsid w:val="009D5911"/>
    <w:rsid w:val="009E042D"/>
    <w:rsid w:val="009F0278"/>
    <w:rsid w:val="009F3096"/>
    <w:rsid w:val="00A027CB"/>
    <w:rsid w:val="00A06FA0"/>
    <w:rsid w:val="00A16A20"/>
    <w:rsid w:val="00A4190C"/>
    <w:rsid w:val="00A62E20"/>
    <w:rsid w:val="00A67BF2"/>
    <w:rsid w:val="00A75F2E"/>
    <w:rsid w:val="00A77B12"/>
    <w:rsid w:val="00AB4349"/>
    <w:rsid w:val="00AB61C7"/>
    <w:rsid w:val="00AB7D8B"/>
    <w:rsid w:val="00AE0267"/>
    <w:rsid w:val="00AE2316"/>
    <w:rsid w:val="00AF2DA9"/>
    <w:rsid w:val="00AF3236"/>
    <w:rsid w:val="00AF3BCD"/>
    <w:rsid w:val="00B03A0F"/>
    <w:rsid w:val="00B11D0D"/>
    <w:rsid w:val="00B44E96"/>
    <w:rsid w:val="00B61FF8"/>
    <w:rsid w:val="00B81E5C"/>
    <w:rsid w:val="00BA27B4"/>
    <w:rsid w:val="00BA447B"/>
    <w:rsid w:val="00BA71FD"/>
    <w:rsid w:val="00BC0300"/>
    <w:rsid w:val="00BC6E7F"/>
    <w:rsid w:val="00BE0067"/>
    <w:rsid w:val="00BE2462"/>
    <w:rsid w:val="00C03AC4"/>
    <w:rsid w:val="00C1308F"/>
    <w:rsid w:val="00C210FE"/>
    <w:rsid w:val="00C25AE5"/>
    <w:rsid w:val="00C36DB2"/>
    <w:rsid w:val="00C45790"/>
    <w:rsid w:val="00C56EEC"/>
    <w:rsid w:val="00C77B46"/>
    <w:rsid w:val="00C96262"/>
    <w:rsid w:val="00CB0BB2"/>
    <w:rsid w:val="00CB6EC4"/>
    <w:rsid w:val="00CC3A28"/>
    <w:rsid w:val="00CE0549"/>
    <w:rsid w:val="00CF297F"/>
    <w:rsid w:val="00CF68AC"/>
    <w:rsid w:val="00D26EB7"/>
    <w:rsid w:val="00D30AB7"/>
    <w:rsid w:val="00D352E3"/>
    <w:rsid w:val="00D412E8"/>
    <w:rsid w:val="00D621FD"/>
    <w:rsid w:val="00D641C8"/>
    <w:rsid w:val="00D667E7"/>
    <w:rsid w:val="00D806BE"/>
    <w:rsid w:val="00D97547"/>
    <w:rsid w:val="00DA4D33"/>
    <w:rsid w:val="00DD191D"/>
    <w:rsid w:val="00DE3907"/>
    <w:rsid w:val="00DF33AA"/>
    <w:rsid w:val="00E017F1"/>
    <w:rsid w:val="00E15620"/>
    <w:rsid w:val="00E20339"/>
    <w:rsid w:val="00E20A8F"/>
    <w:rsid w:val="00E20EC0"/>
    <w:rsid w:val="00E244FE"/>
    <w:rsid w:val="00E40C47"/>
    <w:rsid w:val="00E53F49"/>
    <w:rsid w:val="00E60DB4"/>
    <w:rsid w:val="00E7552E"/>
    <w:rsid w:val="00E81F1B"/>
    <w:rsid w:val="00E87DEA"/>
    <w:rsid w:val="00EB38FB"/>
    <w:rsid w:val="00EB7805"/>
    <w:rsid w:val="00EC4530"/>
    <w:rsid w:val="00ED1F1B"/>
    <w:rsid w:val="00EF3ED2"/>
    <w:rsid w:val="00EF485A"/>
    <w:rsid w:val="00F07B57"/>
    <w:rsid w:val="00F31BB0"/>
    <w:rsid w:val="00F46C19"/>
    <w:rsid w:val="00F546B7"/>
    <w:rsid w:val="00F67733"/>
    <w:rsid w:val="00F94041"/>
    <w:rsid w:val="00FA2DD6"/>
    <w:rsid w:val="00FD0470"/>
    <w:rsid w:val="00FD228A"/>
    <w:rsid w:val="00FD4A4D"/>
    <w:rsid w:val="00FD7B91"/>
    <w:rsid w:val="00FE29B7"/>
    <w:rsid w:val="00FF6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FA0"/>
    <w:rPr>
      <w:rFonts w:cs="Times New Roman"/>
    </w:rPr>
  </w:style>
  <w:style w:type="paragraph" w:styleId="1">
    <w:name w:val="heading 1"/>
    <w:basedOn w:val="a"/>
    <w:next w:val="a"/>
    <w:link w:val="10"/>
    <w:uiPriority w:val="9"/>
    <w:qFormat/>
    <w:rsid w:val="00A06FA0"/>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A06FA0"/>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A06FA0"/>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A06FA0"/>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A06FA0"/>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A06FA0"/>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06FA0"/>
    <w:rPr>
      <w:rFonts w:ascii="Calibri" w:hAnsi="Calibri" w:cs="Calibri"/>
      <w:b/>
      <w:sz w:val="48"/>
      <w:szCs w:val="48"/>
      <w:lang w:val="x-none" w:eastAsia="ru-RU"/>
    </w:rPr>
  </w:style>
  <w:style w:type="character" w:customStyle="1" w:styleId="20">
    <w:name w:val="Заголовок 2 Знак"/>
    <w:basedOn w:val="a0"/>
    <w:link w:val="2"/>
    <w:uiPriority w:val="9"/>
    <w:semiHidden/>
    <w:locked/>
    <w:rsid w:val="00A06FA0"/>
    <w:rPr>
      <w:rFonts w:ascii="Calibri" w:hAnsi="Calibri" w:cs="Calibri"/>
      <w:b/>
      <w:sz w:val="36"/>
      <w:szCs w:val="36"/>
      <w:lang w:val="x-none" w:eastAsia="ru-RU"/>
    </w:rPr>
  </w:style>
  <w:style w:type="character" w:customStyle="1" w:styleId="30">
    <w:name w:val="Заголовок 3 Знак"/>
    <w:basedOn w:val="a0"/>
    <w:link w:val="3"/>
    <w:uiPriority w:val="9"/>
    <w:semiHidden/>
    <w:locked/>
    <w:rsid w:val="00A06FA0"/>
    <w:rPr>
      <w:rFonts w:ascii="Calibri" w:hAnsi="Calibri" w:cs="Calibri"/>
      <w:b/>
      <w:sz w:val="28"/>
      <w:szCs w:val="28"/>
      <w:lang w:val="x-none" w:eastAsia="ru-RU"/>
    </w:rPr>
  </w:style>
  <w:style w:type="character" w:customStyle="1" w:styleId="40">
    <w:name w:val="Заголовок 4 Знак"/>
    <w:basedOn w:val="a0"/>
    <w:link w:val="4"/>
    <w:uiPriority w:val="9"/>
    <w:semiHidden/>
    <w:locked/>
    <w:rsid w:val="00A06FA0"/>
    <w:rPr>
      <w:rFonts w:ascii="Calibri" w:hAnsi="Calibri" w:cs="Calibri"/>
      <w:b/>
      <w:sz w:val="24"/>
      <w:szCs w:val="24"/>
      <w:lang w:val="x-none" w:eastAsia="ru-RU"/>
    </w:rPr>
  </w:style>
  <w:style w:type="character" w:customStyle="1" w:styleId="50">
    <w:name w:val="Заголовок 5 Знак"/>
    <w:basedOn w:val="a0"/>
    <w:link w:val="5"/>
    <w:uiPriority w:val="9"/>
    <w:semiHidden/>
    <w:locked/>
    <w:rsid w:val="00A06FA0"/>
    <w:rPr>
      <w:rFonts w:ascii="Calibri" w:hAnsi="Calibri" w:cs="Calibri"/>
      <w:b/>
      <w:lang w:val="x-none" w:eastAsia="ru-RU"/>
    </w:rPr>
  </w:style>
  <w:style w:type="character" w:customStyle="1" w:styleId="60">
    <w:name w:val="Заголовок 6 Знак"/>
    <w:basedOn w:val="a0"/>
    <w:link w:val="6"/>
    <w:uiPriority w:val="9"/>
    <w:semiHidden/>
    <w:locked/>
    <w:rsid w:val="00A06FA0"/>
    <w:rPr>
      <w:rFonts w:ascii="Calibri" w:hAnsi="Calibri" w:cs="Calibri"/>
      <w:b/>
      <w:sz w:val="20"/>
      <w:szCs w:val="20"/>
      <w:lang w:val="x-none" w:eastAsia="ru-RU"/>
    </w:rPr>
  </w:style>
  <w:style w:type="paragraph" w:styleId="a3">
    <w:name w:val="List Paragraph"/>
    <w:basedOn w:val="a"/>
    <w:uiPriority w:val="34"/>
    <w:qFormat/>
    <w:rsid w:val="00A06FA0"/>
    <w:pPr>
      <w:ind w:left="720"/>
      <w:contextualSpacing/>
    </w:pPr>
  </w:style>
  <w:style w:type="character" w:styleId="a4">
    <w:name w:val="annotation reference"/>
    <w:basedOn w:val="a0"/>
    <w:uiPriority w:val="99"/>
    <w:semiHidden/>
    <w:unhideWhenUsed/>
    <w:rsid w:val="00A06FA0"/>
    <w:rPr>
      <w:rFonts w:cs="Times New Roman"/>
      <w:sz w:val="16"/>
      <w:szCs w:val="16"/>
    </w:rPr>
  </w:style>
  <w:style w:type="paragraph" w:styleId="a5">
    <w:name w:val="annotation text"/>
    <w:basedOn w:val="a"/>
    <w:link w:val="a6"/>
    <w:uiPriority w:val="99"/>
    <w:unhideWhenUsed/>
    <w:rsid w:val="00A06FA0"/>
    <w:pPr>
      <w:spacing w:line="240" w:lineRule="auto"/>
    </w:pPr>
    <w:rPr>
      <w:sz w:val="20"/>
      <w:szCs w:val="20"/>
    </w:rPr>
  </w:style>
  <w:style w:type="character" w:customStyle="1" w:styleId="a6">
    <w:name w:val="Текст примечания Знак"/>
    <w:basedOn w:val="a0"/>
    <w:link w:val="a5"/>
    <w:uiPriority w:val="99"/>
    <w:locked/>
    <w:rsid w:val="00A06FA0"/>
    <w:rPr>
      <w:rFonts w:cs="Times New Roman"/>
      <w:sz w:val="20"/>
      <w:szCs w:val="20"/>
    </w:rPr>
  </w:style>
  <w:style w:type="paragraph" w:styleId="a7">
    <w:name w:val="annotation subject"/>
    <w:basedOn w:val="a5"/>
    <w:next w:val="a5"/>
    <w:link w:val="a8"/>
    <w:uiPriority w:val="99"/>
    <w:semiHidden/>
    <w:unhideWhenUsed/>
    <w:rsid w:val="00A06FA0"/>
    <w:rPr>
      <w:b/>
      <w:bCs/>
    </w:rPr>
  </w:style>
  <w:style w:type="character" w:customStyle="1" w:styleId="a8">
    <w:name w:val="Тема примечания Знак"/>
    <w:basedOn w:val="a6"/>
    <w:link w:val="a7"/>
    <w:uiPriority w:val="99"/>
    <w:semiHidden/>
    <w:locked/>
    <w:rsid w:val="00A06FA0"/>
    <w:rPr>
      <w:rFonts w:cs="Times New Roman"/>
      <w:b/>
      <w:bCs/>
      <w:sz w:val="20"/>
      <w:szCs w:val="20"/>
    </w:rPr>
  </w:style>
  <w:style w:type="paragraph" w:styleId="a9">
    <w:name w:val="Balloon Text"/>
    <w:basedOn w:val="a"/>
    <w:link w:val="aa"/>
    <w:uiPriority w:val="99"/>
    <w:semiHidden/>
    <w:unhideWhenUsed/>
    <w:rsid w:val="00A06F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A06FA0"/>
    <w:rPr>
      <w:rFonts w:ascii="Tahoma" w:hAnsi="Tahoma" w:cs="Tahoma"/>
      <w:sz w:val="16"/>
      <w:szCs w:val="16"/>
    </w:rPr>
  </w:style>
  <w:style w:type="paragraph" w:styleId="ab">
    <w:name w:val="Title"/>
    <w:basedOn w:val="a"/>
    <w:next w:val="a"/>
    <w:link w:val="ac"/>
    <w:uiPriority w:val="10"/>
    <w:qFormat/>
    <w:rsid w:val="00A06FA0"/>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locked/>
    <w:rsid w:val="00A06FA0"/>
    <w:rPr>
      <w:rFonts w:ascii="Calibri" w:hAnsi="Calibri" w:cs="Calibri"/>
      <w:b/>
      <w:sz w:val="72"/>
      <w:szCs w:val="72"/>
      <w:lang w:val="x-none" w:eastAsia="ru-RU"/>
    </w:rPr>
  </w:style>
  <w:style w:type="paragraph" w:styleId="ad">
    <w:name w:val="Subtitle"/>
    <w:basedOn w:val="a"/>
    <w:next w:val="a"/>
    <w:link w:val="ae"/>
    <w:uiPriority w:val="11"/>
    <w:qFormat/>
    <w:rsid w:val="00A06FA0"/>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locked/>
    <w:rsid w:val="00A06FA0"/>
    <w:rPr>
      <w:rFonts w:ascii="Georgia" w:hAnsi="Georgia" w:cs="Georgia"/>
      <w:i/>
      <w:color w:val="666666"/>
      <w:sz w:val="48"/>
      <w:szCs w:val="48"/>
      <w:lang w:val="x-none" w:eastAsia="ru-RU"/>
    </w:rPr>
  </w:style>
  <w:style w:type="character" w:styleId="af">
    <w:name w:val="Hyperlink"/>
    <w:basedOn w:val="a0"/>
    <w:uiPriority w:val="99"/>
    <w:unhideWhenUsed/>
    <w:rsid w:val="00A06FA0"/>
    <w:rPr>
      <w:rFonts w:cs="Times New Roman"/>
      <w:color w:val="0000FF" w:themeColor="hyperlink"/>
      <w:u w:val="single"/>
    </w:rPr>
  </w:style>
  <w:style w:type="paragraph" w:styleId="af0">
    <w:name w:val="header"/>
    <w:basedOn w:val="a"/>
    <w:link w:val="af1"/>
    <w:uiPriority w:val="99"/>
    <w:unhideWhenUsed/>
    <w:rsid w:val="00A06FA0"/>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locked/>
    <w:rsid w:val="00A06FA0"/>
    <w:rPr>
      <w:rFonts w:ascii="Calibri" w:hAnsi="Calibri" w:cs="Calibri"/>
      <w:lang w:val="x-none" w:eastAsia="ru-RU"/>
    </w:rPr>
  </w:style>
  <w:style w:type="paragraph" w:styleId="af2">
    <w:name w:val="footer"/>
    <w:basedOn w:val="a"/>
    <w:link w:val="af3"/>
    <w:uiPriority w:val="99"/>
    <w:unhideWhenUsed/>
    <w:rsid w:val="00A06FA0"/>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locked/>
    <w:rsid w:val="00A06FA0"/>
    <w:rPr>
      <w:rFonts w:ascii="Calibri" w:hAnsi="Calibri" w:cs="Calibri"/>
      <w:lang w:val="x-none" w:eastAsia="ru-RU"/>
    </w:rPr>
  </w:style>
  <w:style w:type="paragraph" w:styleId="af4">
    <w:name w:val="Body Text"/>
    <w:basedOn w:val="a"/>
    <w:link w:val="af5"/>
    <w:uiPriority w:val="1"/>
    <w:qFormat/>
    <w:rsid w:val="00A06FA0"/>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locked/>
    <w:rsid w:val="00A06FA0"/>
    <w:rPr>
      <w:rFonts w:ascii="Times New Roman" w:hAnsi="Times New Roman" w:cs="Times New Roman"/>
      <w:sz w:val="24"/>
      <w:szCs w:val="24"/>
    </w:rPr>
  </w:style>
  <w:style w:type="character" w:customStyle="1" w:styleId="af6">
    <w:name w:val="Символ сноски"/>
    <w:rsid w:val="00A06FA0"/>
    <w:rPr>
      <w:vertAlign w:val="superscript"/>
    </w:rPr>
  </w:style>
  <w:style w:type="character" w:customStyle="1" w:styleId="31">
    <w:name w:val="Знак сноски3"/>
    <w:rsid w:val="00A06FA0"/>
    <w:rPr>
      <w:vertAlign w:val="superscript"/>
    </w:rPr>
  </w:style>
  <w:style w:type="paragraph" w:styleId="af7">
    <w:name w:val="footnote text"/>
    <w:basedOn w:val="a"/>
    <w:link w:val="af8"/>
    <w:uiPriority w:val="99"/>
    <w:rsid w:val="00A06FA0"/>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locked/>
    <w:rsid w:val="00A06FA0"/>
    <w:rPr>
      <w:rFonts w:ascii="Times New Roman" w:hAnsi="Times New Roman" w:cs="Times New Roman"/>
      <w:kern w:val="2"/>
      <w:sz w:val="20"/>
      <w:szCs w:val="20"/>
      <w:lang w:val="en-US" w:eastAsia="ko-KR"/>
    </w:rPr>
  </w:style>
  <w:style w:type="character" w:customStyle="1" w:styleId="apple-converted-space">
    <w:name w:val="apple-converted-space"/>
    <w:rsid w:val="00A06FA0"/>
  </w:style>
  <w:style w:type="character" w:customStyle="1" w:styleId="s6">
    <w:name w:val="s6"/>
    <w:basedOn w:val="a0"/>
    <w:rsid w:val="00A06FA0"/>
    <w:rPr>
      <w:rFonts w:cs="Times New Roman"/>
    </w:rPr>
  </w:style>
  <w:style w:type="character" w:customStyle="1" w:styleId="s16">
    <w:name w:val="s16"/>
    <w:basedOn w:val="a0"/>
    <w:rsid w:val="00A06FA0"/>
    <w:rPr>
      <w:rFonts w:cs="Times New Roman"/>
    </w:rPr>
  </w:style>
  <w:style w:type="paragraph" w:customStyle="1" w:styleId="11">
    <w:name w:val="Абзац списка1"/>
    <w:basedOn w:val="a"/>
    <w:rsid w:val="00A06FA0"/>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A06FA0"/>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A06FA0"/>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A06FA0"/>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A06FA0"/>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A06FA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A06FA0"/>
    <w:pPr>
      <w:spacing w:after="160" w:line="259" w:lineRule="auto"/>
    </w:pPr>
    <w:rPr>
      <w:rFonts w:ascii="Calibri" w:hAnsi="Calibri" w:cs="Calibri"/>
      <w:lang w:eastAsia="ru-RU"/>
    </w:rPr>
  </w:style>
  <w:style w:type="character" w:styleId="afa">
    <w:name w:val="Strong"/>
    <w:basedOn w:val="a0"/>
    <w:uiPriority w:val="22"/>
    <w:qFormat/>
    <w:rsid w:val="00A06FA0"/>
    <w:rPr>
      <w:rFonts w:cs="Times New Roman"/>
      <w:b/>
      <w:bCs/>
    </w:rPr>
  </w:style>
  <w:style w:type="character" w:customStyle="1" w:styleId="mw-page-title-main">
    <w:name w:val="mw-page-title-main"/>
    <w:basedOn w:val="a0"/>
    <w:rsid w:val="00A06FA0"/>
    <w:rPr>
      <w:rFonts w:cs="Times New Roman"/>
    </w:rPr>
  </w:style>
  <w:style w:type="character" w:customStyle="1" w:styleId="no-wikidata">
    <w:name w:val="no-wikidata"/>
    <w:basedOn w:val="a0"/>
    <w:rsid w:val="00A06FA0"/>
    <w:rPr>
      <w:rFonts w:cs="Times New Roman"/>
    </w:rPr>
  </w:style>
  <w:style w:type="character" w:customStyle="1" w:styleId="stylesbracketszruuj">
    <w:name w:val="styles_brackets__zruuj"/>
    <w:basedOn w:val="a0"/>
    <w:rsid w:val="00A06FA0"/>
    <w:rPr>
      <w:rFonts w:cs="Times New Roman"/>
    </w:rPr>
  </w:style>
  <w:style w:type="paragraph" w:styleId="afb">
    <w:name w:val="Normal (Web)"/>
    <w:basedOn w:val="a"/>
    <w:uiPriority w:val="99"/>
    <w:unhideWhenUsed/>
    <w:rsid w:val="00A06FA0"/>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A06FA0"/>
    <w:rPr>
      <w:rFonts w:cs="Times New Roman"/>
      <w:i/>
      <w:iCs/>
    </w:rPr>
  </w:style>
  <w:style w:type="paragraph" w:styleId="32">
    <w:name w:val="Body Text 3"/>
    <w:basedOn w:val="a"/>
    <w:link w:val="33"/>
    <w:uiPriority w:val="99"/>
    <w:semiHidden/>
    <w:unhideWhenUsed/>
    <w:rsid w:val="00A06FA0"/>
    <w:pPr>
      <w:spacing w:after="120"/>
    </w:pPr>
    <w:rPr>
      <w:sz w:val="16"/>
      <w:szCs w:val="16"/>
    </w:rPr>
  </w:style>
  <w:style w:type="character" w:customStyle="1" w:styleId="33">
    <w:name w:val="Основной текст 3 Знак"/>
    <w:basedOn w:val="a0"/>
    <w:link w:val="32"/>
    <w:uiPriority w:val="99"/>
    <w:semiHidden/>
    <w:locked/>
    <w:rsid w:val="00A06FA0"/>
    <w:rPr>
      <w:rFonts w:cs="Times New Roman"/>
      <w:sz w:val="16"/>
      <w:szCs w:val="16"/>
    </w:rPr>
  </w:style>
  <w:style w:type="paragraph" w:styleId="21">
    <w:name w:val="Body Text 2"/>
    <w:basedOn w:val="a"/>
    <w:link w:val="22"/>
    <w:uiPriority w:val="99"/>
    <w:semiHidden/>
    <w:unhideWhenUsed/>
    <w:rsid w:val="00A06FA0"/>
    <w:pPr>
      <w:spacing w:after="120" w:line="480" w:lineRule="auto"/>
    </w:pPr>
  </w:style>
  <w:style w:type="character" w:customStyle="1" w:styleId="22">
    <w:name w:val="Основной текст 2 Знак"/>
    <w:basedOn w:val="a0"/>
    <w:link w:val="21"/>
    <w:uiPriority w:val="99"/>
    <w:semiHidden/>
    <w:locked/>
    <w:rsid w:val="00A06FA0"/>
    <w:rPr>
      <w:rFonts w:cs="Times New Roman"/>
    </w:rPr>
  </w:style>
  <w:style w:type="character" w:customStyle="1" w:styleId="afd">
    <w:name w:val="Основной Знак"/>
    <w:link w:val="afe"/>
    <w:locked/>
    <w:rsid w:val="00A06FA0"/>
    <w:rPr>
      <w:rFonts w:ascii="NewtonCSanPin" w:hAnsi="NewtonCSanPin"/>
      <w:color w:val="000000"/>
      <w:sz w:val="21"/>
    </w:rPr>
  </w:style>
  <w:style w:type="paragraph" w:customStyle="1" w:styleId="afe">
    <w:name w:val="Основной"/>
    <w:basedOn w:val="a"/>
    <w:link w:val="afd"/>
    <w:rsid w:val="00A06FA0"/>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FontStyle56">
    <w:name w:val="Font Style56"/>
    <w:rsid w:val="00A06FA0"/>
    <w:rPr>
      <w:rFonts w:ascii="Times New Roman" w:hAnsi="Times New Roman"/>
      <w:sz w:val="12"/>
    </w:rPr>
  </w:style>
  <w:style w:type="paragraph" w:styleId="aff">
    <w:name w:val="endnote text"/>
    <w:basedOn w:val="a"/>
    <w:link w:val="aff0"/>
    <w:uiPriority w:val="99"/>
    <w:semiHidden/>
    <w:unhideWhenUsed/>
    <w:rsid w:val="002D6A3F"/>
    <w:pPr>
      <w:spacing w:after="0" w:line="240" w:lineRule="auto"/>
    </w:pPr>
    <w:rPr>
      <w:sz w:val="20"/>
      <w:szCs w:val="20"/>
    </w:rPr>
  </w:style>
  <w:style w:type="character" w:customStyle="1" w:styleId="aff0">
    <w:name w:val="Текст концевой сноски Знак"/>
    <w:basedOn w:val="a0"/>
    <w:link w:val="aff"/>
    <w:uiPriority w:val="99"/>
    <w:semiHidden/>
    <w:locked/>
    <w:rsid w:val="002D6A3F"/>
    <w:rPr>
      <w:rFonts w:cs="Times New Roman"/>
      <w:sz w:val="20"/>
      <w:szCs w:val="20"/>
    </w:rPr>
  </w:style>
  <w:style w:type="character" w:styleId="aff1">
    <w:name w:val="endnote reference"/>
    <w:basedOn w:val="a0"/>
    <w:uiPriority w:val="99"/>
    <w:semiHidden/>
    <w:unhideWhenUsed/>
    <w:rsid w:val="002D6A3F"/>
    <w:rPr>
      <w:rFonts w:cs="Times New Roman"/>
      <w:vertAlign w:val="superscript"/>
    </w:rPr>
  </w:style>
  <w:style w:type="character" w:styleId="aff2">
    <w:name w:val="footnote reference"/>
    <w:basedOn w:val="a0"/>
    <w:uiPriority w:val="99"/>
    <w:semiHidden/>
    <w:unhideWhenUsed/>
    <w:rsid w:val="002D6A3F"/>
    <w:rPr>
      <w:rFonts w:cs="Times New Roman"/>
      <w:vertAlign w:val="superscript"/>
    </w:rPr>
  </w:style>
  <w:style w:type="character" w:customStyle="1" w:styleId="UnresolvedMention">
    <w:name w:val="Unresolved Mention"/>
    <w:basedOn w:val="a0"/>
    <w:uiPriority w:val="99"/>
    <w:semiHidden/>
    <w:unhideWhenUsed/>
    <w:rsid w:val="005B0BC2"/>
    <w:rPr>
      <w:rFonts w:cs="Times New Roman"/>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FA0"/>
    <w:rPr>
      <w:rFonts w:cs="Times New Roman"/>
    </w:rPr>
  </w:style>
  <w:style w:type="paragraph" w:styleId="1">
    <w:name w:val="heading 1"/>
    <w:basedOn w:val="a"/>
    <w:next w:val="a"/>
    <w:link w:val="10"/>
    <w:uiPriority w:val="9"/>
    <w:qFormat/>
    <w:rsid w:val="00A06FA0"/>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A06FA0"/>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A06FA0"/>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A06FA0"/>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A06FA0"/>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A06FA0"/>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06FA0"/>
    <w:rPr>
      <w:rFonts w:ascii="Calibri" w:hAnsi="Calibri" w:cs="Calibri"/>
      <w:b/>
      <w:sz w:val="48"/>
      <w:szCs w:val="48"/>
      <w:lang w:val="x-none" w:eastAsia="ru-RU"/>
    </w:rPr>
  </w:style>
  <w:style w:type="character" w:customStyle="1" w:styleId="20">
    <w:name w:val="Заголовок 2 Знак"/>
    <w:basedOn w:val="a0"/>
    <w:link w:val="2"/>
    <w:uiPriority w:val="9"/>
    <w:semiHidden/>
    <w:locked/>
    <w:rsid w:val="00A06FA0"/>
    <w:rPr>
      <w:rFonts w:ascii="Calibri" w:hAnsi="Calibri" w:cs="Calibri"/>
      <w:b/>
      <w:sz w:val="36"/>
      <w:szCs w:val="36"/>
      <w:lang w:val="x-none" w:eastAsia="ru-RU"/>
    </w:rPr>
  </w:style>
  <w:style w:type="character" w:customStyle="1" w:styleId="30">
    <w:name w:val="Заголовок 3 Знак"/>
    <w:basedOn w:val="a0"/>
    <w:link w:val="3"/>
    <w:uiPriority w:val="9"/>
    <w:semiHidden/>
    <w:locked/>
    <w:rsid w:val="00A06FA0"/>
    <w:rPr>
      <w:rFonts w:ascii="Calibri" w:hAnsi="Calibri" w:cs="Calibri"/>
      <w:b/>
      <w:sz w:val="28"/>
      <w:szCs w:val="28"/>
      <w:lang w:val="x-none" w:eastAsia="ru-RU"/>
    </w:rPr>
  </w:style>
  <w:style w:type="character" w:customStyle="1" w:styleId="40">
    <w:name w:val="Заголовок 4 Знак"/>
    <w:basedOn w:val="a0"/>
    <w:link w:val="4"/>
    <w:uiPriority w:val="9"/>
    <w:semiHidden/>
    <w:locked/>
    <w:rsid w:val="00A06FA0"/>
    <w:rPr>
      <w:rFonts w:ascii="Calibri" w:hAnsi="Calibri" w:cs="Calibri"/>
      <w:b/>
      <w:sz w:val="24"/>
      <w:szCs w:val="24"/>
      <w:lang w:val="x-none" w:eastAsia="ru-RU"/>
    </w:rPr>
  </w:style>
  <w:style w:type="character" w:customStyle="1" w:styleId="50">
    <w:name w:val="Заголовок 5 Знак"/>
    <w:basedOn w:val="a0"/>
    <w:link w:val="5"/>
    <w:uiPriority w:val="9"/>
    <w:semiHidden/>
    <w:locked/>
    <w:rsid w:val="00A06FA0"/>
    <w:rPr>
      <w:rFonts w:ascii="Calibri" w:hAnsi="Calibri" w:cs="Calibri"/>
      <w:b/>
      <w:lang w:val="x-none" w:eastAsia="ru-RU"/>
    </w:rPr>
  </w:style>
  <w:style w:type="character" w:customStyle="1" w:styleId="60">
    <w:name w:val="Заголовок 6 Знак"/>
    <w:basedOn w:val="a0"/>
    <w:link w:val="6"/>
    <w:uiPriority w:val="9"/>
    <w:semiHidden/>
    <w:locked/>
    <w:rsid w:val="00A06FA0"/>
    <w:rPr>
      <w:rFonts w:ascii="Calibri" w:hAnsi="Calibri" w:cs="Calibri"/>
      <w:b/>
      <w:sz w:val="20"/>
      <w:szCs w:val="20"/>
      <w:lang w:val="x-none" w:eastAsia="ru-RU"/>
    </w:rPr>
  </w:style>
  <w:style w:type="paragraph" w:styleId="a3">
    <w:name w:val="List Paragraph"/>
    <w:basedOn w:val="a"/>
    <w:uiPriority w:val="34"/>
    <w:qFormat/>
    <w:rsid w:val="00A06FA0"/>
    <w:pPr>
      <w:ind w:left="720"/>
      <w:contextualSpacing/>
    </w:pPr>
  </w:style>
  <w:style w:type="character" w:styleId="a4">
    <w:name w:val="annotation reference"/>
    <w:basedOn w:val="a0"/>
    <w:uiPriority w:val="99"/>
    <w:semiHidden/>
    <w:unhideWhenUsed/>
    <w:rsid w:val="00A06FA0"/>
    <w:rPr>
      <w:rFonts w:cs="Times New Roman"/>
      <w:sz w:val="16"/>
      <w:szCs w:val="16"/>
    </w:rPr>
  </w:style>
  <w:style w:type="paragraph" w:styleId="a5">
    <w:name w:val="annotation text"/>
    <w:basedOn w:val="a"/>
    <w:link w:val="a6"/>
    <w:uiPriority w:val="99"/>
    <w:unhideWhenUsed/>
    <w:rsid w:val="00A06FA0"/>
    <w:pPr>
      <w:spacing w:line="240" w:lineRule="auto"/>
    </w:pPr>
    <w:rPr>
      <w:sz w:val="20"/>
      <w:szCs w:val="20"/>
    </w:rPr>
  </w:style>
  <w:style w:type="character" w:customStyle="1" w:styleId="a6">
    <w:name w:val="Текст примечания Знак"/>
    <w:basedOn w:val="a0"/>
    <w:link w:val="a5"/>
    <w:uiPriority w:val="99"/>
    <w:locked/>
    <w:rsid w:val="00A06FA0"/>
    <w:rPr>
      <w:rFonts w:cs="Times New Roman"/>
      <w:sz w:val="20"/>
      <w:szCs w:val="20"/>
    </w:rPr>
  </w:style>
  <w:style w:type="paragraph" w:styleId="a7">
    <w:name w:val="annotation subject"/>
    <w:basedOn w:val="a5"/>
    <w:next w:val="a5"/>
    <w:link w:val="a8"/>
    <w:uiPriority w:val="99"/>
    <w:semiHidden/>
    <w:unhideWhenUsed/>
    <w:rsid w:val="00A06FA0"/>
    <w:rPr>
      <w:b/>
      <w:bCs/>
    </w:rPr>
  </w:style>
  <w:style w:type="character" w:customStyle="1" w:styleId="a8">
    <w:name w:val="Тема примечания Знак"/>
    <w:basedOn w:val="a6"/>
    <w:link w:val="a7"/>
    <w:uiPriority w:val="99"/>
    <w:semiHidden/>
    <w:locked/>
    <w:rsid w:val="00A06FA0"/>
    <w:rPr>
      <w:rFonts w:cs="Times New Roman"/>
      <w:b/>
      <w:bCs/>
      <w:sz w:val="20"/>
      <w:szCs w:val="20"/>
    </w:rPr>
  </w:style>
  <w:style w:type="paragraph" w:styleId="a9">
    <w:name w:val="Balloon Text"/>
    <w:basedOn w:val="a"/>
    <w:link w:val="aa"/>
    <w:uiPriority w:val="99"/>
    <w:semiHidden/>
    <w:unhideWhenUsed/>
    <w:rsid w:val="00A06F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A06FA0"/>
    <w:rPr>
      <w:rFonts w:ascii="Tahoma" w:hAnsi="Tahoma" w:cs="Tahoma"/>
      <w:sz w:val="16"/>
      <w:szCs w:val="16"/>
    </w:rPr>
  </w:style>
  <w:style w:type="paragraph" w:styleId="ab">
    <w:name w:val="Title"/>
    <w:basedOn w:val="a"/>
    <w:next w:val="a"/>
    <w:link w:val="ac"/>
    <w:uiPriority w:val="10"/>
    <w:qFormat/>
    <w:rsid w:val="00A06FA0"/>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locked/>
    <w:rsid w:val="00A06FA0"/>
    <w:rPr>
      <w:rFonts w:ascii="Calibri" w:hAnsi="Calibri" w:cs="Calibri"/>
      <w:b/>
      <w:sz w:val="72"/>
      <w:szCs w:val="72"/>
      <w:lang w:val="x-none" w:eastAsia="ru-RU"/>
    </w:rPr>
  </w:style>
  <w:style w:type="paragraph" w:styleId="ad">
    <w:name w:val="Subtitle"/>
    <w:basedOn w:val="a"/>
    <w:next w:val="a"/>
    <w:link w:val="ae"/>
    <w:uiPriority w:val="11"/>
    <w:qFormat/>
    <w:rsid w:val="00A06FA0"/>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locked/>
    <w:rsid w:val="00A06FA0"/>
    <w:rPr>
      <w:rFonts w:ascii="Georgia" w:hAnsi="Georgia" w:cs="Georgia"/>
      <w:i/>
      <w:color w:val="666666"/>
      <w:sz w:val="48"/>
      <w:szCs w:val="48"/>
      <w:lang w:val="x-none" w:eastAsia="ru-RU"/>
    </w:rPr>
  </w:style>
  <w:style w:type="character" w:styleId="af">
    <w:name w:val="Hyperlink"/>
    <w:basedOn w:val="a0"/>
    <w:uiPriority w:val="99"/>
    <w:unhideWhenUsed/>
    <w:rsid w:val="00A06FA0"/>
    <w:rPr>
      <w:rFonts w:cs="Times New Roman"/>
      <w:color w:val="0000FF" w:themeColor="hyperlink"/>
      <w:u w:val="single"/>
    </w:rPr>
  </w:style>
  <w:style w:type="paragraph" w:styleId="af0">
    <w:name w:val="header"/>
    <w:basedOn w:val="a"/>
    <w:link w:val="af1"/>
    <w:uiPriority w:val="99"/>
    <w:unhideWhenUsed/>
    <w:rsid w:val="00A06FA0"/>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locked/>
    <w:rsid w:val="00A06FA0"/>
    <w:rPr>
      <w:rFonts w:ascii="Calibri" w:hAnsi="Calibri" w:cs="Calibri"/>
      <w:lang w:val="x-none" w:eastAsia="ru-RU"/>
    </w:rPr>
  </w:style>
  <w:style w:type="paragraph" w:styleId="af2">
    <w:name w:val="footer"/>
    <w:basedOn w:val="a"/>
    <w:link w:val="af3"/>
    <w:uiPriority w:val="99"/>
    <w:unhideWhenUsed/>
    <w:rsid w:val="00A06FA0"/>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locked/>
    <w:rsid w:val="00A06FA0"/>
    <w:rPr>
      <w:rFonts w:ascii="Calibri" w:hAnsi="Calibri" w:cs="Calibri"/>
      <w:lang w:val="x-none" w:eastAsia="ru-RU"/>
    </w:rPr>
  </w:style>
  <w:style w:type="paragraph" w:styleId="af4">
    <w:name w:val="Body Text"/>
    <w:basedOn w:val="a"/>
    <w:link w:val="af5"/>
    <w:uiPriority w:val="1"/>
    <w:qFormat/>
    <w:rsid w:val="00A06FA0"/>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locked/>
    <w:rsid w:val="00A06FA0"/>
    <w:rPr>
      <w:rFonts w:ascii="Times New Roman" w:hAnsi="Times New Roman" w:cs="Times New Roman"/>
      <w:sz w:val="24"/>
      <w:szCs w:val="24"/>
    </w:rPr>
  </w:style>
  <w:style w:type="character" w:customStyle="1" w:styleId="af6">
    <w:name w:val="Символ сноски"/>
    <w:rsid w:val="00A06FA0"/>
    <w:rPr>
      <w:vertAlign w:val="superscript"/>
    </w:rPr>
  </w:style>
  <w:style w:type="character" w:customStyle="1" w:styleId="31">
    <w:name w:val="Знак сноски3"/>
    <w:rsid w:val="00A06FA0"/>
    <w:rPr>
      <w:vertAlign w:val="superscript"/>
    </w:rPr>
  </w:style>
  <w:style w:type="paragraph" w:styleId="af7">
    <w:name w:val="footnote text"/>
    <w:basedOn w:val="a"/>
    <w:link w:val="af8"/>
    <w:uiPriority w:val="99"/>
    <w:rsid w:val="00A06FA0"/>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locked/>
    <w:rsid w:val="00A06FA0"/>
    <w:rPr>
      <w:rFonts w:ascii="Times New Roman" w:hAnsi="Times New Roman" w:cs="Times New Roman"/>
      <w:kern w:val="2"/>
      <w:sz w:val="20"/>
      <w:szCs w:val="20"/>
      <w:lang w:val="en-US" w:eastAsia="ko-KR"/>
    </w:rPr>
  </w:style>
  <w:style w:type="character" w:customStyle="1" w:styleId="apple-converted-space">
    <w:name w:val="apple-converted-space"/>
    <w:rsid w:val="00A06FA0"/>
  </w:style>
  <w:style w:type="character" w:customStyle="1" w:styleId="s6">
    <w:name w:val="s6"/>
    <w:basedOn w:val="a0"/>
    <w:rsid w:val="00A06FA0"/>
    <w:rPr>
      <w:rFonts w:cs="Times New Roman"/>
    </w:rPr>
  </w:style>
  <w:style w:type="character" w:customStyle="1" w:styleId="s16">
    <w:name w:val="s16"/>
    <w:basedOn w:val="a0"/>
    <w:rsid w:val="00A06FA0"/>
    <w:rPr>
      <w:rFonts w:cs="Times New Roman"/>
    </w:rPr>
  </w:style>
  <w:style w:type="paragraph" w:customStyle="1" w:styleId="11">
    <w:name w:val="Абзац списка1"/>
    <w:basedOn w:val="a"/>
    <w:rsid w:val="00A06FA0"/>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A06FA0"/>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A06FA0"/>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A06FA0"/>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A06FA0"/>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A06FA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A06FA0"/>
    <w:pPr>
      <w:spacing w:after="160" w:line="259" w:lineRule="auto"/>
    </w:pPr>
    <w:rPr>
      <w:rFonts w:ascii="Calibri" w:hAnsi="Calibri" w:cs="Calibri"/>
      <w:lang w:eastAsia="ru-RU"/>
    </w:rPr>
  </w:style>
  <w:style w:type="character" w:styleId="afa">
    <w:name w:val="Strong"/>
    <w:basedOn w:val="a0"/>
    <w:uiPriority w:val="22"/>
    <w:qFormat/>
    <w:rsid w:val="00A06FA0"/>
    <w:rPr>
      <w:rFonts w:cs="Times New Roman"/>
      <w:b/>
      <w:bCs/>
    </w:rPr>
  </w:style>
  <w:style w:type="character" w:customStyle="1" w:styleId="mw-page-title-main">
    <w:name w:val="mw-page-title-main"/>
    <w:basedOn w:val="a0"/>
    <w:rsid w:val="00A06FA0"/>
    <w:rPr>
      <w:rFonts w:cs="Times New Roman"/>
    </w:rPr>
  </w:style>
  <w:style w:type="character" w:customStyle="1" w:styleId="no-wikidata">
    <w:name w:val="no-wikidata"/>
    <w:basedOn w:val="a0"/>
    <w:rsid w:val="00A06FA0"/>
    <w:rPr>
      <w:rFonts w:cs="Times New Roman"/>
    </w:rPr>
  </w:style>
  <w:style w:type="character" w:customStyle="1" w:styleId="stylesbracketszruuj">
    <w:name w:val="styles_brackets__zruuj"/>
    <w:basedOn w:val="a0"/>
    <w:rsid w:val="00A06FA0"/>
    <w:rPr>
      <w:rFonts w:cs="Times New Roman"/>
    </w:rPr>
  </w:style>
  <w:style w:type="paragraph" w:styleId="afb">
    <w:name w:val="Normal (Web)"/>
    <w:basedOn w:val="a"/>
    <w:uiPriority w:val="99"/>
    <w:unhideWhenUsed/>
    <w:rsid w:val="00A06FA0"/>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A06FA0"/>
    <w:rPr>
      <w:rFonts w:cs="Times New Roman"/>
      <w:i/>
      <w:iCs/>
    </w:rPr>
  </w:style>
  <w:style w:type="paragraph" w:styleId="32">
    <w:name w:val="Body Text 3"/>
    <w:basedOn w:val="a"/>
    <w:link w:val="33"/>
    <w:uiPriority w:val="99"/>
    <w:semiHidden/>
    <w:unhideWhenUsed/>
    <w:rsid w:val="00A06FA0"/>
    <w:pPr>
      <w:spacing w:after="120"/>
    </w:pPr>
    <w:rPr>
      <w:sz w:val="16"/>
      <w:szCs w:val="16"/>
    </w:rPr>
  </w:style>
  <w:style w:type="character" w:customStyle="1" w:styleId="33">
    <w:name w:val="Основной текст 3 Знак"/>
    <w:basedOn w:val="a0"/>
    <w:link w:val="32"/>
    <w:uiPriority w:val="99"/>
    <w:semiHidden/>
    <w:locked/>
    <w:rsid w:val="00A06FA0"/>
    <w:rPr>
      <w:rFonts w:cs="Times New Roman"/>
      <w:sz w:val="16"/>
      <w:szCs w:val="16"/>
    </w:rPr>
  </w:style>
  <w:style w:type="paragraph" w:styleId="21">
    <w:name w:val="Body Text 2"/>
    <w:basedOn w:val="a"/>
    <w:link w:val="22"/>
    <w:uiPriority w:val="99"/>
    <w:semiHidden/>
    <w:unhideWhenUsed/>
    <w:rsid w:val="00A06FA0"/>
    <w:pPr>
      <w:spacing w:after="120" w:line="480" w:lineRule="auto"/>
    </w:pPr>
  </w:style>
  <w:style w:type="character" w:customStyle="1" w:styleId="22">
    <w:name w:val="Основной текст 2 Знак"/>
    <w:basedOn w:val="a0"/>
    <w:link w:val="21"/>
    <w:uiPriority w:val="99"/>
    <w:semiHidden/>
    <w:locked/>
    <w:rsid w:val="00A06FA0"/>
    <w:rPr>
      <w:rFonts w:cs="Times New Roman"/>
    </w:rPr>
  </w:style>
  <w:style w:type="character" w:customStyle="1" w:styleId="afd">
    <w:name w:val="Основной Знак"/>
    <w:link w:val="afe"/>
    <w:locked/>
    <w:rsid w:val="00A06FA0"/>
    <w:rPr>
      <w:rFonts w:ascii="NewtonCSanPin" w:hAnsi="NewtonCSanPin"/>
      <w:color w:val="000000"/>
      <w:sz w:val="21"/>
    </w:rPr>
  </w:style>
  <w:style w:type="paragraph" w:customStyle="1" w:styleId="afe">
    <w:name w:val="Основной"/>
    <w:basedOn w:val="a"/>
    <w:link w:val="afd"/>
    <w:rsid w:val="00A06FA0"/>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FontStyle56">
    <w:name w:val="Font Style56"/>
    <w:rsid w:val="00A06FA0"/>
    <w:rPr>
      <w:rFonts w:ascii="Times New Roman" w:hAnsi="Times New Roman"/>
      <w:sz w:val="12"/>
    </w:rPr>
  </w:style>
  <w:style w:type="paragraph" w:styleId="aff">
    <w:name w:val="endnote text"/>
    <w:basedOn w:val="a"/>
    <w:link w:val="aff0"/>
    <w:uiPriority w:val="99"/>
    <w:semiHidden/>
    <w:unhideWhenUsed/>
    <w:rsid w:val="002D6A3F"/>
    <w:pPr>
      <w:spacing w:after="0" w:line="240" w:lineRule="auto"/>
    </w:pPr>
    <w:rPr>
      <w:sz w:val="20"/>
      <w:szCs w:val="20"/>
    </w:rPr>
  </w:style>
  <w:style w:type="character" w:customStyle="1" w:styleId="aff0">
    <w:name w:val="Текст концевой сноски Знак"/>
    <w:basedOn w:val="a0"/>
    <w:link w:val="aff"/>
    <w:uiPriority w:val="99"/>
    <w:semiHidden/>
    <w:locked/>
    <w:rsid w:val="002D6A3F"/>
    <w:rPr>
      <w:rFonts w:cs="Times New Roman"/>
      <w:sz w:val="20"/>
      <w:szCs w:val="20"/>
    </w:rPr>
  </w:style>
  <w:style w:type="character" w:styleId="aff1">
    <w:name w:val="endnote reference"/>
    <w:basedOn w:val="a0"/>
    <w:uiPriority w:val="99"/>
    <w:semiHidden/>
    <w:unhideWhenUsed/>
    <w:rsid w:val="002D6A3F"/>
    <w:rPr>
      <w:rFonts w:cs="Times New Roman"/>
      <w:vertAlign w:val="superscript"/>
    </w:rPr>
  </w:style>
  <w:style w:type="character" w:styleId="aff2">
    <w:name w:val="footnote reference"/>
    <w:basedOn w:val="a0"/>
    <w:uiPriority w:val="99"/>
    <w:semiHidden/>
    <w:unhideWhenUsed/>
    <w:rsid w:val="002D6A3F"/>
    <w:rPr>
      <w:rFonts w:cs="Times New Roman"/>
      <w:vertAlign w:val="superscript"/>
    </w:rPr>
  </w:style>
  <w:style w:type="character" w:customStyle="1" w:styleId="UnresolvedMention">
    <w:name w:val="Unresolved Mention"/>
    <w:basedOn w:val="a0"/>
    <w:uiPriority w:val="99"/>
    <w:semiHidden/>
    <w:unhideWhenUsed/>
    <w:rsid w:val="005B0BC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5" Type="http://schemas.openxmlformats.org/officeDocument/2006/relationships/hyperlink" Target="https://translated.turbopages.org/proxy_u/en-ru.ru.cc4d1a54-634b1d9b-9c1e7758-74722d776562/https/en.wikipedia.org/wiki/David_Hand_(animator)" TargetMode="External"/><Relationship Id="rId63"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4" Type="http://schemas.openxmlformats.org/officeDocument/2006/relationships/hyperlink" Target="https://ru.wikipedia.org/wiki/%D0%95%D0%B2%D0%BB%D0%B0%D0%BD%D0%BD%D0%B8%D0%BA%D0%BE%D0%B2%D0%B0,_%D0%98%D0%BD%D0%BD%D0%B0_%D0%A4%D0%B5%D0%BB%D0%B8%D0%BA%D1%81%D0%BE%D0%B2%D0%BD%D0%B0"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birint.ru/authors/133801/" TargetMode="External"/><Relationship Id="rId2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settings" Target="setting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header" Target="header1.xml"/><Relationship Id="rId10" Type="http://schemas.openxmlformats.org/officeDocument/2006/relationships/hyperlink" Target="https://www.labirint.ru/books/721514/"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labirint.ru/authors/12148/"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3" Type="http://schemas.openxmlformats.org/officeDocument/2006/relationships/styles" Target="styles.xml"/><Relationship Id="rId12" Type="http://schemas.openxmlformats.org/officeDocument/2006/relationships/hyperlink" Target="https://www.labirint.ru/books/624814/" TargetMode="External"/><Relationship Id="rId17" Type="http://schemas.openxmlformats.org/officeDocument/2006/relationships/hyperlink" Target="https://ru.wikipedia.org/wiki/%D0%9A%D0%BE%D0%B2%D0%B0%D0%BB%D0%B5%D0%B2%D1%81%D0%BA%D0%B0%D1%8F,_%D0%98%D0%BD%D0%B5%D1%81%D1%81%D0%B0_%D0%90%D0%BB%D0%B5%D0%BA%D1%81%D0%B5%D0%B5%D0%B2%D0%BD%D0%B0" TargetMode="External"/><Relationship Id="rId2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33F2E-6699-487D-9195-6EDDF93B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75882</Words>
  <Characters>432530</Characters>
  <Application>Microsoft Office Word</Application>
  <DocSecurity>0</DocSecurity>
  <Lines>3604</Lines>
  <Paragraphs>1014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2023-06-22T07:45:00Z</dcterms:created>
  <dcterms:modified xsi:type="dcterms:W3CDTF">2023-06-22T07:45:00Z</dcterms:modified>
</cp:coreProperties>
</file>